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181" w:rsidRPr="00461E65" w:rsidRDefault="004343D2" w:rsidP="00406434">
      <w:pPr>
        <w:spacing w:line="240" w:lineRule="auto"/>
        <w:ind w:firstLine="0"/>
        <w:contextualSpacing w:val="0"/>
        <w:rPr>
          <w:rFonts w:ascii="Book Antiqua" w:hAnsi="Book Antiqua"/>
          <w:b/>
          <w:sz w:val="30"/>
          <w:szCs w:val="30"/>
          <w:lang w:val="en-US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15.5pt;margin-top:15.75pt;width:365.55pt;height:83.25pt;z-index:3" strokecolor="white">
            <v:textbox inset="6.75pt,3.75pt,6.75pt,3.75pt">
              <w:txbxContent>
                <w:p w:rsidR="004343D2" w:rsidRPr="00115C5A" w:rsidRDefault="004343D2" w:rsidP="00E24DF3">
                  <w:pPr>
                    <w:spacing w:line="240" w:lineRule="auto"/>
                    <w:contextualSpacing w:val="0"/>
                    <w:jc w:val="center"/>
                    <w:rPr>
                      <w:rFonts w:ascii="Book Antiqua" w:hAnsi="Book Antiqua"/>
                      <w:b/>
                      <w:sz w:val="30"/>
                      <w:szCs w:val="30"/>
                    </w:rPr>
                  </w:pPr>
                  <w:r>
                    <w:rPr>
                      <w:rFonts w:ascii="Book Antiqua" w:hAnsi="Book Antiqua"/>
                      <w:b/>
                      <w:sz w:val="30"/>
                      <w:szCs w:val="30"/>
                      <w:highlight w:val="cyan"/>
                    </w:rPr>
                    <w:t>Кафедра «Экспериментальные методы ядерной физики»</w:t>
                  </w:r>
                  <w:r w:rsidRPr="00115C5A">
                    <w:rPr>
                      <w:rFonts w:ascii="Book Antiqua" w:hAnsi="Book Antiqua"/>
                      <w:b/>
                      <w:sz w:val="30"/>
                      <w:szCs w:val="30"/>
                      <w:highlight w:val="cyan"/>
                    </w:rPr>
                    <w:t xml:space="preserve"> (</w:t>
                  </w:r>
                  <w:r>
                    <w:rPr>
                      <w:rFonts w:ascii="Book Antiqua" w:hAnsi="Book Antiqua"/>
                      <w:b/>
                      <w:sz w:val="30"/>
                      <w:szCs w:val="30"/>
                      <w:highlight w:val="cyan"/>
                    </w:rPr>
                    <w:t>кафедра</w:t>
                  </w:r>
                  <w:r w:rsidRPr="00115C5A">
                    <w:rPr>
                      <w:rFonts w:ascii="Book Antiqua" w:hAnsi="Book Antiqua"/>
                      <w:b/>
                      <w:sz w:val="30"/>
                      <w:szCs w:val="30"/>
                      <w:highlight w:val="cyan"/>
                    </w:rPr>
                    <w:t xml:space="preserve"> №11)</w:t>
                  </w:r>
                </w:p>
                <w:p w:rsidR="004343D2" w:rsidRPr="00115C5A" w:rsidRDefault="004343D2"/>
              </w:txbxContent>
            </v:textbox>
          </v:shape>
        </w:pict>
      </w:r>
    </w:p>
    <w:p w:rsidR="00451181" w:rsidRPr="0003275C" w:rsidRDefault="004343D2" w:rsidP="00E24DF3">
      <w:pPr>
        <w:spacing w:line="240" w:lineRule="auto"/>
        <w:ind w:firstLine="0"/>
        <w:contextualSpacing w:val="0"/>
        <w:jc w:val="left"/>
        <w:rPr>
          <w:rFonts w:ascii="Book Antiqua" w:hAnsi="Book Antiqua"/>
          <w:b/>
          <w:sz w:val="30"/>
          <w:szCs w:val="30"/>
          <w:lang w:val="en-US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alt="02logo" style="width:108pt;height:102.85pt;visibility:visible">
            <v:imagedata r:id="rId7" o:title=""/>
          </v:shape>
        </w:pict>
      </w:r>
    </w:p>
    <w:p w:rsidR="00451181" w:rsidRPr="00AC6064" w:rsidRDefault="00451181" w:rsidP="0088136E">
      <w:pPr>
        <w:spacing w:line="240" w:lineRule="auto"/>
        <w:ind w:firstLine="0"/>
        <w:contextualSpacing w:val="0"/>
        <w:jc w:val="center"/>
        <w:rPr>
          <w:rFonts w:ascii="Arial" w:hAnsi="Arial" w:cs="Arial"/>
          <w:color w:val="565347"/>
          <w:sz w:val="18"/>
          <w:szCs w:val="18"/>
          <w:lang w:val="en-US" w:eastAsia="ru-RU"/>
        </w:rPr>
      </w:pPr>
    </w:p>
    <w:p w:rsidR="00451181" w:rsidRPr="001D161E" w:rsidRDefault="004343D2" w:rsidP="00E24DF3">
      <w:pPr>
        <w:spacing w:line="240" w:lineRule="auto"/>
        <w:ind w:firstLine="0"/>
        <w:contextualSpacing w:val="0"/>
        <w:jc w:val="left"/>
        <w:rPr>
          <w:rFonts w:ascii="Book Antiqua" w:hAnsi="Book Antiqua"/>
          <w:b/>
          <w:sz w:val="30"/>
          <w:szCs w:val="30"/>
          <w:lang w:val="en-US"/>
        </w:rPr>
      </w:pPr>
      <w:r>
        <w:rPr>
          <w:rFonts w:ascii="Arial" w:hAnsi="Arial" w:cs="Arial"/>
          <w:noProof/>
          <w:color w:val="565347"/>
          <w:sz w:val="18"/>
          <w:szCs w:val="18"/>
          <w:lang w:eastAsia="ru-RU"/>
        </w:rPr>
        <w:pict>
          <v:shape id="Рисунок 9" o:spid="_x0000_i1026" type="#_x0000_t75" style="width:148.3pt;height:138.85pt;visibility:visible">
            <v:imagedata r:id="rId8" o:title=""/>
          </v:shape>
        </w:pict>
      </w:r>
      <w:r w:rsidR="00451181" w:rsidRPr="00E24DF3">
        <w:rPr>
          <w:rFonts w:ascii="Book Antiqua" w:hAnsi="Book Antiqua"/>
          <w:b/>
          <w:sz w:val="30"/>
          <w:szCs w:val="30"/>
          <w:lang w:val="en-US"/>
        </w:rPr>
        <w:t xml:space="preserve"> </w:t>
      </w:r>
      <w:r>
        <w:rPr>
          <w:rFonts w:ascii="Book Antiqua" w:hAnsi="Book Antiqua"/>
          <w:b/>
          <w:noProof/>
          <w:sz w:val="30"/>
          <w:szCs w:val="30"/>
          <w:lang w:eastAsia="ru-RU"/>
        </w:rPr>
        <w:pict>
          <v:shape id="Рисунок 10" o:spid="_x0000_i1027" type="#_x0000_t75" style="width:114.85pt;height:138.85pt;visibility:visible">
            <v:imagedata r:id="rId9" o:title=""/>
          </v:shape>
        </w:pict>
      </w:r>
      <w:r>
        <w:rPr>
          <w:rFonts w:ascii="Book Antiqua" w:hAnsi="Book Antiqua"/>
          <w:b/>
          <w:noProof/>
          <w:sz w:val="30"/>
          <w:szCs w:val="30"/>
          <w:lang w:eastAsia="ru-RU"/>
        </w:rPr>
        <w:pict>
          <v:shape id="Рисунок 16" o:spid="_x0000_i1028" type="#_x0000_t75" style="width:184.3pt;height:138.85pt;visibility:visible">
            <v:imagedata r:id="rId10" o:title=""/>
          </v:shape>
        </w:pict>
      </w:r>
    </w:p>
    <w:p w:rsidR="00451181" w:rsidRPr="00E24DF3" w:rsidRDefault="00451181" w:rsidP="002E500D">
      <w:pPr>
        <w:spacing w:line="240" w:lineRule="auto"/>
        <w:ind w:left="-360" w:firstLine="0"/>
        <w:contextualSpacing w:val="0"/>
        <w:jc w:val="left"/>
        <w:rPr>
          <w:rFonts w:ascii="Arial" w:hAnsi="Arial" w:cs="Arial"/>
          <w:color w:val="565347"/>
          <w:sz w:val="18"/>
          <w:szCs w:val="18"/>
          <w:lang w:val="en-US" w:eastAsia="ru-RU"/>
        </w:rPr>
      </w:pPr>
    </w:p>
    <w:p w:rsidR="00451181" w:rsidRPr="00E24DF3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18"/>
          <w:szCs w:val="18"/>
          <w:lang w:val="en-US" w:eastAsia="ru-RU"/>
        </w:rPr>
      </w:pPr>
    </w:p>
    <w:p w:rsidR="00451181" w:rsidRDefault="004343D2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val="en-US" w:eastAsia="ru-RU"/>
        </w:rPr>
      </w:pPr>
      <w:hyperlink r:id="rId11" w:history="1">
        <w:r w:rsidR="00115C5A">
          <w:rPr>
            <w:rFonts w:ascii="Arial" w:hAnsi="Arial" w:cs="Arial"/>
            <w:color w:val="3F3C30"/>
            <w:spacing w:val="12"/>
            <w:sz w:val="24"/>
            <w:szCs w:val="24"/>
            <w:u w:val="single"/>
            <w:bdr w:val="none" w:sz="0" w:space="0" w:color="auto" w:frame="1"/>
            <w:lang w:eastAsia="ru-RU"/>
          </w:rPr>
          <w:t>О руководителе кафедры</w:t>
        </w:r>
        <w:r w:rsidR="00451181">
          <w:rPr>
            <w:rFonts w:ascii="Arial" w:hAnsi="Arial" w:cs="Arial"/>
            <w:color w:val="3F3C30"/>
            <w:spacing w:val="12"/>
            <w:sz w:val="24"/>
            <w:szCs w:val="24"/>
            <w:u w:val="single"/>
            <w:bdr w:val="none" w:sz="0" w:space="0" w:color="auto" w:frame="1"/>
            <w:lang w:val="en-US" w:eastAsia="ru-RU"/>
          </w:rPr>
          <w:t xml:space="preserve"> </w:t>
        </w:r>
        <w:r w:rsidR="00451181" w:rsidRPr="007659D3">
          <w:rPr>
            <w:rFonts w:ascii="Arial" w:hAnsi="Arial" w:cs="Arial"/>
            <w:color w:val="3F3C30"/>
            <w:spacing w:val="12"/>
            <w:sz w:val="24"/>
            <w:szCs w:val="24"/>
            <w:bdr w:val="none" w:sz="0" w:space="0" w:color="auto" w:frame="1"/>
            <w:lang w:val="en-US" w:eastAsia="ru-RU"/>
          </w:rPr>
          <w:t>_</w:t>
        </w:r>
      </w:hyperlink>
    </w:p>
    <w:p w:rsidR="00451181" w:rsidRPr="00E44F81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val="en-US" w:eastAsia="ru-RU"/>
        </w:rPr>
      </w:pPr>
    </w:p>
    <w:p w:rsidR="008A5900" w:rsidRDefault="004343D2" w:rsidP="008A590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27" type="#_x0000_t202" style="position:absolute;margin-left:141.3pt;margin-top:6.3pt;width:323.25pt;height:103.55pt;z-index:1" strokecolor="white">
            <v:textbox inset="6.75pt,3.75pt,6.75pt,3.75pt">
              <w:txbxContent>
                <w:p w:rsidR="004343D2" w:rsidRDefault="004343D2" w:rsidP="00DC7D4A">
                  <w:pPr>
                    <w:spacing w:before="100" w:beforeAutospacing="1" w:after="100" w:afterAutospacing="1" w:line="240" w:lineRule="auto"/>
                    <w:ind w:firstLine="0"/>
                    <w:contextualSpacing w:val="0"/>
                    <w:jc w:val="center"/>
                    <w:outlineLvl w:val="1"/>
                    <w:rPr>
                      <w:b/>
                      <w:bCs/>
                      <w:sz w:val="36"/>
                      <w:szCs w:val="36"/>
                      <w:lang w:eastAsia="ru-RU"/>
                    </w:rPr>
                  </w:pPr>
                  <w:r>
                    <w:rPr>
                      <w:b/>
                      <w:bCs/>
                      <w:sz w:val="36"/>
                      <w:szCs w:val="36"/>
                      <w:lang w:eastAsia="ru-RU"/>
                    </w:rPr>
                    <w:t>Виктор Анатольевич Матвеев</w:t>
                  </w:r>
                </w:p>
                <w:p w:rsidR="004343D2" w:rsidRPr="00297FCE" w:rsidRDefault="004343D2" w:rsidP="00DC7D4A">
                  <w:pPr>
                    <w:spacing w:before="100" w:beforeAutospacing="1" w:after="100" w:afterAutospacing="1" w:line="240" w:lineRule="auto"/>
                    <w:ind w:firstLine="0"/>
                    <w:contextualSpacing w:val="0"/>
                    <w:jc w:val="center"/>
                    <w:outlineLvl w:val="1"/>
                    <w:rPr>
                      <w:b/>
                      <w:bCs/>
                      <w:szCs w:val="28"/>
                      <w:lang w:eastAsia="ru-RU"/>
                    </w:rPr>
                  </w:pPr>
                  <w:r w:rsidRPr="00297FCE">
                    <w:rPr>
                      <w:b/>
                      <w:bCs/>
                      <w:szCs w:val="28"/>
                      <w:lang w:eastAsia="ru-RU"/>
                    </w:rPr>
                    <w:t>Академик РАН</w:t>
                  </w:r>
                </w:p>
                <w:p w:rsidR="004343D2" w:rsidRPr="00297FCE" w:rsidRDefault="004343D2" w:rsidP="00DC7D4A">
                  <w:pPr>
                    <w:spacing w:before="100" w:beforeAutospacing="1" w:after="100" w:afterAutospacing="1" w:line="240" w:lineRule="auto"/>
                    <w:ind w:firstLine="0"/>
                    <w:contextualSpacing w:val="0"/>
                    <w:jc w:val="center"/>
                    <w:outlineLvl w:val="1"/>
                    <w:rPr>
                      <w:b/>
                      <w:bCs/>
                      <w:szCs w:val="28"/>
                      <w:lang w:eastAsia="ru-RU"/>
                    </w:rPr>
                  </w:pPr>
                  <w:r w:rsidRPr="00297FCE">
                    <w:rPr>
                      <w:b/>
                      <w:bCs/>
                      <w:szCs w:val="28"/>
                      <w:lang w:eastAsia="ru-RU"/>
                    </w:rPr>
                    <w:t>Директор Объединенного Института ядерных исследований (ОИЯИ)</w:t>
                  </w:r>
                </w:p>
                <w:p w:rsidR="004343D2" w:rsidRPr="00115C5A" w:rsidRDefault="004343D2" w:rsidP="00DC7D4A">
                  <w:pPr>
                    <w:spacing w:before="100" w:beforeAutospacing="1" w:after="100" w:afterAutospacing="1" w:line="240" w:lineRule="auto"/>
                    <w:ind w:firstLine="0"/>
                    <w:contextualSpacing w:val="0"/>
                    <w:jc w:val="center"/>
                    <w:outlineLvl w:val="1"/>
                    <w:rPr>
                      <w:b/>
                      <w:bCs/>
                      <w:sz w:val="36"/>
                      <w:szCs w:val="36"/>
                      <w:lang w:eastAsia="ru-RU"/>
                    </w:rPr>
                  </w:pPr>
                  <w:r w:rsidRPr="00115C5A">
                    <w:rPr>
                      <w:b/>
                      <w:bCs/>
                      <w:sz w:val="36"/>
                      <w:szCs w:val="36"/>
                      <w:lang w:eastAsia="ru-RU"/>
                    </w:rPr>
                    <w:br/>
                  </w:r>
                </w:p>
                <w:p w:rsidR="004343D2" w:rsidRPr="00115C5A" w:rsidRDefault="004343D2"/>
              </w:txbxContent>
            </v:textbox>
          </v:shape>
        </w:pict>
      </w:r>
      <w:r>
        <w:rPr>
          <w:rFonts w:ascii="Arial" w:hAnsi="Arial" w:cs="Arial"/>
          <w:i/>
          <w:noProof/>
          <w:sz w:val="24"/>
          <w:szCs w:val="24"/>
          <w:lang w:eastAsia="ru-RU"/>
        </w:rPr>
        <w:pict>
          <v:shape id="Рисунок 2" o:spid="_x0000_i1029" type="#_x0000_t75" alt="http://dppe.mipt.ru/bazekafedras/iyai.html/zamkaf-arph1koh7ka.jpg" style="width:120pt;height:161.15pt;visibility:visible">
            <v:imagedata r:id="rId12" o:title=""/>
          </v:shape>
        </w:pict>
      </w:r>
    </w:p>
    <w:p w:rsidR="008A5900" w:rsidRPr="004343D2" w:rsidRDefault="008A5900" w:rsidP="008A5900">
      <w:pPr>
        <w:spacing w:line="240" w:lineRule="auto"/>
        <w:rPr>
          <w:sz w:val="24"/>
          <w:szCs w:val="24"/>
        </w:rPr>
      </w:pPr>
      <w:r w:rsidRPr="004343D2">
        <w:rPr>
          <w:sz w:val="24"/>
          <w:szCs w:val="24"/>
        </w:rPr>
        <w:t>Комитет полномочных представителей правительств государств-членов ОИЯИ на сессии, состоявшейся 25 марта 2011 года, избрал академика РАН Виктора Анатольевича Матвеева директором Объединенного института ядерных исследований сроком на 5 лет, с вступлением в должность 1 января 2012 года.</w:t>
      </w:r>
    </w:p>
    <w:p w:rsidR="004343D2" w:rsidRDefault="008A5900" w:rsidP="008A5900">
      <w:pPr>
        <w:spacing w:line="240" w:lineRule="auto"/>
        <w:rPr>
          <w:rStyle w:val="a8"/>
        </w:rPr>
      </w:pPr>
      <w:r>
        <w:br/>
      </w:r>
      <w:r w:rsidR="004343D2" w:rsidRPr="004343D2">
        <w:rPr>
          <w:noProof/>
          <w:sz w:val="24"/>
          <w:szCs w:val="24"/>
        </w:rPr>
        <w:pict>
          <v:shape id="_x0000_s1043" type="#_x0000_t75" alt="" style="position:absolute;left:0;text-align:left;margin-left:-2.55pt;margin-top:8.6pt;width:118.05pt;height:162.7pt;z-index:4;mso-wrap-distance-left:7.5pt;mso-wrap-distance-top:3.75pt;mso-wrap-distance-right:7.5pt;mso-wrap-distance-bottom:3.75pt;mso-position-horizontal-relative:text;mso-position-vertical-relative:line" o:allowoverlap="f">
            <v:imagedata r:id="rId13" o:title="Matveev12"/>
            <w10:wrap type="square"/>
          </v:shape>
        </w:pict>
      </w:r>
    </w:p>
    <w:p w:rsidR="005B17B3" w:rsidRDefault="005B17B3" w:rsidP="008A5900">
      <w:pPr>
        <w:spacing w:line="240" w:lineRule="auto"/>
        <w:rPr>
          <w:rStyle w:val="a8"/>
          <w:sz w:val="24"/>
          <w:szCs w:val="24"/>
        </w:rPr>
      </w:pPr>
    </w:p>
    <w:p w:rsidR="005B17B3" w:rsidRDefault="005B17B3" w:rsidP="008A5900">
      <w:pPr>
        <w:spacing w:line="240" w:lineRule="auto"/>
        <w:rPr>
          <w:rStyle w:val="a8"/>
          <w:sz w:val="24"/>
          <w:szCs w:val="24"/>
        </w:rPr>
      </w:pPr>
    </w:p>
    <w:p w:rsidR="008A5900" w:rsidRPr="005B17B3" w:rsidRDefault="005B17B3" w:rsidP="008A5900">
      <w:pPr>
        <w:spacing w:line="240" w:lineRule="auto"/>
        <w:rPr>
          <w:sz w:val="24"/>
          <w:szCs w:val="24"/>
        </w:rPr>
      </w:pPr>
      <w:r>
        <w:rPr>
          <w:rStyle w:val="a8"/>
          <w:sz w:val="24"/>
          <w:szCs w:val="24"/>
        </w:rPr>
        <w:t>В</w:t>
      </w:r>
      <w:r w:rsidR="008A5900" w:rsidRPr="005B17B3">
        <w:rPr>
          <w:rStyle w:val="a8"/>
          <w:sz w:val="24"/>
          <w:szCs w:val="24"/>
        </w:rPr>
        <w:t>иктор Анатольевич Матвеев</w:t>
      </w:r>
      <w:r w:rsidR="008A5900" w:rsidRPr="005B17B3">
        <w:rPr>
          <w:sz w:val="24"/>
          <w:szCs w:val="24"/>
        </w:rPr>
        <w:t xml:space="preserve"> — доктор физико-математических наук, профессор, академик Российской академии наук.</w:t>
      </w:r>
    </w:p>
    <w:p w:rsidR="008A5900" w:rsidRPr="005B17B3" w:rsidRDefault="008A5900" w:rsidP="00CA535E">
      <w:pPr>
        <w:pStyle w:val="2"/>
        <w:spacing w:before="0" w:beforeAutospacing="0" w:after="0" w:afterAutospacing="0"/>
        <w:rPr>
          <w:sz w:val="24"/>
          <w:szCs w:val="24"/>
        </w:rPr>
      </w:pPr>
      <w:r w:rsidRPr="005B17B3">
        <w:rPr>
          <w:sz w:val="24"/>
          <w:szCs w:val="24"/>
        </w:rPr>
        <w:t>Дата и место рождения:</w:t>
      </w:r>
      <w:r w:rsidRPr="005B17B3">
        <w:rPr>
          <w:sz w:val="24"/>
          <w:szCs w:val="24"/>
        </w:rPr>
        <w:br/>
      </w:r>
      <w:r w:rsidRPr="005B17B3">
        <w:rPr>
          <w:b w:val="0"/>
          <w:sz w:val="24"/>
          <w:szCs w:val="24"/>
        </w:rPr>
        <w:t>11 декабря 1941 г., г. Тайга Новосибирской области, СССР</w:t>
      </w:r>
    </w:p>
    <w:p w:rsidR="00297FCE" w:rsidRDefault="00297FCE" w:rsidP="00CA535E">
      <w:pPr>
        <w:pStyle w:val="2"/>
        <w:spacing w:before="0" w:beforeAutospacing="0" w:after="0" w:afterAutospacing="0"/>
        <w:rPr>
          <w:sz w:val="28"/>
          <w:szCs w:val="28"/>
        </w:rPr>
      </w:pPr>
    </w:p>
    <w:p w:rsidR="00297FCE" w:rsidRDefault="00297FCE" w:rsidP="00CA535E">
      <w:pPr>
        <w:pStyle w:val="2"/>
        <w:spacing w:before="0" w:beforeAutospacing="0" w:after="0" w:afterAutospacing="0"/>
        <w:rPr>
          <w:sz w:val="28"/>
          <w:szCs w:val="28"/>
        </w:rPr>
      </w:pPr>
    </w:p>
    <w:p w:rsidR="00297FCE" w:rsidRDefault="00297FCE" w:rsidP="00CA535E">
      <w:pPr>
        <w:pStyle w:val="2"/>
        <w:spacing w:before="0" w:beforeAutospacing="0" w:after="0" w:afterAutospacing="0"/>
        <w:rPr>
          <w:sz w:val="28"/>
          <w:szCs w:val="28"/>
        </w:rPr>
      </w:pPr>
    </w:p>
    <w:p w:rsidR="005B17B3" w:rsidRDefault="005B17B3" w:rsidP="00CA535E">
      <w:pPr>
        <w:pStyle w:val="2"/>
        <w:spacing w:before="0" w:beforeAutospacing="0" w:after="0" w:afterAutospacing="0"/>
        <w:rPr>
          <w:sz w:val="28"/>
          <w:szCs w:val="28"/>
        </w:rPr>
      </w:pPr>
    </w:p>
    <w:p w:rsidR="004343D2" w:rsidRPr="00CA535E" w:rsidRDefault="004343D2" w:rsidP="00CA535E">
      <w:pPr>
        <w:pStyle w:val="2"/>
        <w:spacing w:before="0" w:beforeAutospacing="0" w:after="0" w:afterAutospacing="0"/>
        <w:rPr>
          <w:sz w:val="28"/>
          <w:szCs w:val="28"/>
        </w:rPr>
      </w:pPr>
    </w:p>
    <w:p w:rsidR="008A5900" w:rsidRPr="00854E02" w:rsidRDefault="008A5900" w:rsidP="00CA535E">
      <w:pPr>
        <w:pStyle w:val="2"/>
        <w:spacing w:before="0" w:beforeAutospacing="0" w:after="0" w:afterAutospacing="0"/>
        <w:rPr>
          <w:sz w:val="24"/>
          <w:szCs w:val="24"/>
        </w:rPr>
      </w:pPr>
      <w:r w:rsidRPr="00854E02">
        <w:rPr>
          <w:sz w:val="24"/>
          <w:szCs w:val="24"/>
        </w:rPr>
        <w:t>Образование, ученые степени и звания:</w:t>
      </w:r>
    </w:p>
    <w:p w:rsidR="008A5900" w:rsidRPr="00854E02" w:rsidRDefault="008A5900" w:rsidP="00CA535E">
      <w:pPr>
        <w:spacing w:line="240" w:lineRule="auto"/>
        <w:jc w:val="left"/>
        <w:rPr>
          <w:sz w:val="24"/>
          <w:szCs w:val="24"/>
        </w:rPr>
      </w:pP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1959–1964 г.</w:t>
      </w:r>
      <w:r w:rsidRPr="00854E02">
        <w:rPr>
          <w:sz w:val="24"/>
          <w:szCs w:val="24"/>
        </w:rPr>
        <w:t xml:space="preserve"> Дальневосточный государственный университет, физико-математический факультет; Ленинградский государственный университет, физический факультет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1967 г.</w:t>
      </w:r>
      <w:r w:rsidRPr="00854E02">
        <w:rPr>
          <w:sz w:val="24"/>
          <w:szCs w:val="24"/>
        </w:rPr>
        <w:t>  Кандидат физико-математических наук ("Дисперсионные правила сумм и свойства симметрии элементарных частиц")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1973 г.</w:t>
      </w:r>
      <w:r w:rsidRPr="00854E02">
        <w:rPr>
          <w:sz w:val="24"/>
          <w:szCs w:val="24"/>
        </w:rPr>
        <w:t>  Доктор физико-математических наук ("</w:t>
      </w:r>
      <w:proofErr w:type="spellStart"/>
      <w:r w:rsidRPr="00854E02">
        <w:rPr>
          <w:sz w:val="24"/>
          <w:szCs w:val="24"/>
        </w:rPr>
        <w:t>Квазипотенциальная</w:t>
      </w:r>
      <w:proofErr w:type="spellEnd"/>
      <w:r w:rsidRPr="00854E02">
        <w:rPr>
          <w:sz w:val="24"/>
          <w:szCs w:val="24"/>
        </w:rPr>
        <w:t xml:space="preserve"> теория рассеяния в квантовой теории поля")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1980 г.</w:t>
      </w:r>
      <w:r w:rsidRPr="00854E02">
        <w:rPr>
          <w:sz w:val="24"/>
          <w:szCs w:val="24"/>
        </w:rPr>
        <w:t>  Профессор, теоретическая физика</w:t>
      </w:r>
      <w:proofErr w:type="gramStart"/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</w:t>
      </w:r>
      <w:proofErr w:type="gramEnd"/>
      <w:r w:rsidRPr="00854E02">
        <w:rPr>
          <w:rStyle w:val="a8"/>
          <w:sz w:val="24"/>
          <w:szCs w:val="24"/>
        </w:rPr>
        <w:t xml:space="preserve"> 1991 г. </w:t>
      </w:r>
      <w:r w:rsidRPr="00854E02">
        <w:rPr>
          <w:sz w:val="24"/>
          <w:szCs w:val="24"/>
        </w:rPr>
        <w:t xml:space="preserve"> Заслуженный профессор Московского государственного университета (МГУ) им. М. В. Ломоносова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1991 г. </w:t>
      </w:r>
      <w:r w:rsidRPr="00854E02">
        <w:rPr>
          <w:sz w:val="24"/>
          <w:szCs w:val="24"/>
        </w:rPr>
        <w:t xml:space="preserve"> Член-корреспондент Российской академии наук (РАН)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1994 г.</w:t>
      </w:r>
      <w:r w:rsidRPr="00854E02">
        <w:rPr>
          <w:sz w:val="24"/>
          <w:szCs w:val="24"/>
        </w:rPr>
        <w:t>  Действительный член РАН</w:t>
      </w:r>
    </w:p>
    <w:p w:rsidR="00297FCE" w:rsidRPr="00854E02" w:rsidRDefault="00297FCE" w:rsidP="00CA535E">
      <w:pPr>
        <w:spacing w:line="240" w:lineRule="auto"/>
        <w:jc w:val="left"/>
        <w:rPr>
          <w:sz w:val="24"/>
          <w:szCs w:val="24"/>
        </w:rPr>
      </w:pPr>
    </w:p>
    <w:p w:rsidR="008A5900" w:rsidRPr="00854E02" w:rsidRDefault="008A5900" w:rsidP="00CA535E">
      <w:pPr>
        <w:pStyle w:val="2"/>
        <w:spacing w:before="0" w:beforeAutospacing="0" w:after="0" w:afterAutospacing="0"/>
        <w:rPr>
          <w:sz w:val="24"/>
          <w:szCs w:val="24"/>
        </w:rPr>
      </w:pPr>
      <w:r w:rsidRPr="00854E02">
        <w:rPr>
          <w:sz w:val="24"/>
          <w:szCs w:val="24"/>
        </w:rPr>
        <w:t>Профессиональная деятельность:</w:t>
      </w:r>
    </w:p>
    <w:p w:rsidR="008A5900" w:rsidRPr="00854E02" w:rsidRDefault="008A5900" w:rsidP="00CA535E">
      <w:pPr>
        <w:spacing w:line="240" w:lineRule="auto"/>
        <w:jc w:val="left"/>
        <w:rPr>
          <w:sz w:val="24"/>
          <w:szCs w:val="24"/>
        </w:rPr>
      </w:pPr>
      <w:r w:rsidRPr="00854E02">
        <w:rPr>
          <w:sz w:val="24"/>
          <w:szCs w:val="24"/>
        </w:rPr>
        <w:br/>
      </w:r>
      <w:proofErr w:type="gramStart"/>
      <w:r w:rsidRPr="00854E02">
        <w:rPr>
          <w:rStyle w:val="a8"/>
          <w:sz w:val="24"/>
          <w:szCs w:val="24"/>
        </w:rPr>
        <w:t>1965–1978 гг. </w:t>
      </w:r>
      <w:r w:rsidRPr="00854E02">
        <w:rPr>
          <w:sz w:val="24"/>
          <w:szCs w:val="24"/>
        </w:rPr>
        <w:t xml:space="preserve"> Стажер-исследователь, младший научный сотрудник, старший научный сотрудник, </w:t>
      </w:r>
      <w:proofErr w:type="spellStart"/>
      <w:r w:rsidRPr="00854E02">
        <w:rPr>
          <w:sz w:val="24"/>
          <w:szCs w:val="24"/>
        </w:rPr>
        <w:t>и.о</w:t>
      </w:r>
      <w:proofErr w:type="spellEnd"/>
      <w:r w:rsidRPr="00854E02">
        <w:rPr>
          <w:sz w:val="24"/>
          <w:szCs w:val="24"/>
        </w:rPr>
        <w:t>. начальника сектора Лаборатории теоретической физики Объединенного института ядерных исследований (ОИЯИ)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1976–1977 гг. </w:t>
      </w:r>
      <w:r w:rsidRPr="00854E02">
        <w:rPr>
          <w:sz w:val="24"/>
          <w:szCs w:val="24"/>
        </w:rPr>
        <w:t xml:space="preserve"> Руководитель группы физиков ОИЯИ в Национальной ускорительной лаборатории им. Э. Ферми (США)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1978 г.</w:t>
      </w:r>
      <w:r w:rsidRPr="00854E02">
        <w:rPr>
          <w:sz w:val="24"/>
          <w:szCs w:val="24"/>
        </w:rPr>
        <w:t>  Заместитель директора по научной работе Института ядерных исследований (ИЯИ) АН СССР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1987 г.</w:t>
      </w:r>
      <w:r w:rsidRPr="00854E02">
        <w:rPr>
          <w:sz w:val="24"/>
          <w:szCs w:val="24"/>
        </w:rPr>
        <w:t>  Директор ИЯИ РАН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сентября 2011 г.</w:t>
      </w:r>
      <w:r w:rsidRPr="00854E02">
        <w:rPr>
          <w:sz w:val="24"/>
          <w:szCs w:val="24"/>
        </w:rPr>
        <w:t>  Временно</w:t>
      </w:r>
      <w:proofErr w:type="gramEnd"/>
      <w:r w:rsidRPr="00854E02">
        <w:rPr>
          <w:sz w:val="24"/>
          <w:szCs w:val="24"/>
        </w:rPr>
        <w:t xml:space="preserve"> </w:t>
      </w:r>
      <w:proofErr w:type="gramStart"/>
      <w:r w:rsidRPr="00854E02">
        <w:rPr>
          <w:sz w:val="24"/>
          <w:szCs w:val="24"/>
        </w:rPr>
        <w:t>исполняющий</w:t>
      </w:r>
      <w:proofErr w:type="gramEnd"/>
      <w:r w:rsidRPr="00854E02">
        <w:rPr>
          <w:sz w:val="24"/>
          <w:szCs w:val="24"/>
        </w:rPr>
        <w:t xml:space="preserve"> обязанности директора Объединенного института ядерных исследований.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января 2012 г.</w:t>
      </w:r>
      <w:r w:rsidRPr="00854E02">
        <w:rPr>
          <w:sz w:val="24"/>
          <w:szCs w:val="24"/>
        </w:rPr>
        <w:t>  Директор Объединенного института ядерных исследований.</w:t>
      </w:r>
    </w:p>
    <w:p w:rsidR="00297FCE" w:rsidRPr="00854E02" w:rsidRDefault="00297FCE" w:rsidP="00CA535E">
      <w:pPr>
        <w:spacing w:line="240" w:lineRule="auto"/>
        <w:jc w:val="left"/>
        <w:rPr>
          <w:sz w:val="24"/>
          <w:szCs w:val="24"/>
        </w:rPr>
      </w:pPr>
    </w:p>
    <w:p w:rsidR="008A5900" w:rsidRPr="00854E02" w:rsidRDefault="008A5900" w:rsidP="00CA535E">
      <w:pPr>
        <w:pStyle w:val="2"/>
        <w:spacing w:before="0" w:beforeAutospacing="0" w:after="0" w:afterAutospacing="0"/>
        <w:rPr>
          <w:sz w:val="24"/>
          <w:szCs w:val="24"/>
        </w:rPr>
      </w:pPr>
      <w:r w:rsidRPr="00854E02">
        <w:rPr>
          <w:sz w:val="24"/>
          <w:szCs w:val="24"/>
        </w:rPr>
        <w:t>Педагогическая деятельность:</w:t>
      </w:r>
    </w:p>
    <w:p w:rsidR="008A5900" w:rsidRDefault="008A5900" w:rsidP="00CA535E">
      <w:pPr>
        <w:spacing w:line="240" w:lineRule="auto"/>
        <w:jc w:val="left"/>
        <w:rPr>
          <w:sz w:val="24"/>
          <w:szCs w:val="24"/>
        </w:rPr>
      </w:pP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1980–1992 гг. </w:t>
      </w:r>
      <w:r w:rsidRPr="00854E02">
        <w:rPr>
          <w:sz w:val="24"/>
          <w:szCs w:val="24"/>
        </w:rPr>
        <w:t xml:space="preserve"> Профессор кафедры квантовой статистики и теории поля физического факультета МГУ</w:t>
      </w:r>
      <w:r w:rsidRPr="00854E02">
        <w:rPr>
          <w:sz w:val="24"/>
          <w:szCs w:val="24"/>
        </w:rPr>
        <w:br/>
        <w:t>им. М. В. Ломоносова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1992 г. </w:t>
      </w:r>
      <w:r w:rsidRPr="00854E02">
        <w:rPr>
          <w:sz w:val="24"/>
          <w:szCs w:val="24"/>
        </w:rPr>
        <w:t xml:space="preserve"> Профессор кафедры квантовой теории и физики высоких энергий физического факультета МГУ</w:t>
      </w:r>
      <w:r w:rsidRPr="00854E02">
        <w:rPr>
          <w:sz w:val="24"/>
          <w:szCs w:val="24"/>
        </w:rPr>
        <w:br/>
        <w:t>(курс «Введение в физику элементарных частиц»)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1995 г. </w:t>
      </w:r>
      <w:r w:rsidRPr="00854E02">
        <w:rPr>
          <w:sz w:val="24"/>
          <w:szCs w:val="24"/>
        </w:rPr>
        <w:t xml:space="preserve"> Заведующий кафедрой «Фундаментальные взаимодействия и космология» Московского физико-технического института</w:t>
      </w:r>
    </w:p>
    <w:p w:rsidR="005B17B3" w:rsidRPr="005B17B3" w:rsidRDefault="005B17B3" w:rsidP="005B17B3">
      <w:pPr>
        <w:spacing w:line="240" w:lineRule="auto"/>
        <w:ind w:firstLine="0"/>
        <w:jc w:val="left"/>
        <w:rPr>
          <w:sz w:val="24"/>
          <w:szCs w:val="24"/>
        </w:rPr>
      </w:pPr>
      <w:proofErr w:type="gramStart"/>
      <w:r w:rsidRPr="005B17B3">
        <w:rPr>
          <w:b/>
          <w:sz w:val="24"/>
          <w:szCs w:val="24"/>
          <w:lang w:val="en-US"/>
        </w:rPr>
        <w:t>C</w:t>
      </w:r>
      <w:r w:rsidRPr="005B17B3">
        <w:rPr>
          <w:b/>
          <w:sz w:val="24"/>
          <w:szCs w:val="24"/>
        </w:rPr>
        <w:t xml:space="preserve"> 2013г.</w:t>
      </w:r>
      <w:proofErr w:type="gramEnd"/>
      <w:r>
        <w:rPr>
          <w:sz w:val="24"/>
          <w:szCs w:val="24"/>
        </w:rPr>
        <w:t xml:space="preserve">  Заведующий кафедрой «Экспериментальные методы ядерной физики» НИЯУ МИФИ</w:t>
      </w:r>
    </w:p>
    <w:p w:rsidR="00297FCE" w:rsidRPr="00854E02" w:rsidRDefault="00297FCE" w:rsidP="00CA535E">
      <w:pPr>
        <w:spacing w:line="240" w:lineRule="auto"/>
        <w:jc w:val="left"/>
        <w:rPr>
          <w:sz w:val="24"/>
          <w:szCs w:val="24"/>
        </w:rPr>
      </w:pPr>
    </w:p>
    <w:p w:rsidR="008A5900" w:rsidRPr="00854E02" w:rsidRDefault="008A5900" w:rsidP="00CA535E">
      <w:pPr>
        <w:pStyle w:val="2"/>
        <w:spacing w:before="0" w:beforeAutospacing="0" w:after="0" w:afterAutospacing="0"/>
        <w:rPr>
          <w:sz w:val="24"/>
          <w:szCs w:val="24"/>
        </w:rPr>
      </w:pPr>
      <w:r w:rsidRPr="00854E02">
        <w:rPr>
          <w:sz w:val="24"/>
          <w:szCs w:val="24"/>
        </w:rPr>
        <w:t>Научно-организационная деятельность:</w:t>
      </w:r>
    </w:p>
    <w:p w:rsidR="008A5900" w:rsidRPr="00854E02" w:rsidRDefault="008A5900" w:rsidP="00CA535E">
      <w:pPr>
        <w:spacing w:line="240" w:lineRule="auto"/>
        <w:jc w:val="left"/>
        <w:rPr>
          <w:sz w:val="24"/>
          <w:szCs w:val="24"/>
        </w:rPr>
      </w:pPr>
      <w:r w:rsidRPr="00854E02">
        <w:rPr>
          <w:b/>
          <w:bCs/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C 1992 г.</w:t>
      </w:r>
      <w:r w:rsidRPr="00854E02">
        <w:rPr>
          <w:sz w:val="24"/>
          <w:szCs w:val="24"/>
        </w:rPr>
        <w:t>  Член Ученого совета ОИЯИ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1992 г. </w:t>
      </w:r>
      <w:r w:rsidRPr="00854E02">
        <w:rPr>
          <w:sz w:val="24"/>
          <w:szCs w:val="24"/>
        </w:rPr>
        <w:t xml:space="preserve"> Член редколлегии журнала «Ядерная физика»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1996–2000; 2004 гг. </w:t>
      </w:r>
      <w:r w:rsidRPr="00854E02">
        <w:rPr>
          <w:sz w:val="24"/>
          <w:szCs w:val="24"/>
        </w:rPr>
        <w:t xml:space="preserve"> Член Совета Российского фонда фундаментальных исследований</w:t>
      </w:r>
      <w:proofErr w:type="gramStart"/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</w:t>
      </w:r>
      <w:proofErr w:type="gramEnd"/>
      <w:r w:rsidRPr="00854E02">
        <w:rPr>
          <w:rStyle w:val="a8"/>
          <w:sz w:val="24"/>
          <w:szCs w:val="24"/>
        </w:rPr>
        <w:t xml:space="preserve"> 1996 г.</w:t>
      </w:r>
      <w:r w:rsidRPr="00854E02">
        <w:rPr>
          <w:sz w:val="24"/>
          <w:szCs w:val="24"/>
        </w:rPr>
        <w:t xml:space="preserve">  Председатель Совета </w:t>
      </w:r>
      <w:proofErr w:type="spellStart"/>
      <w:r w:rsidRPr="00854E02">
        <w:rPr>
          <w:sz w:val="24"/>
          <w:szCs w:val="24"/>
        </w:rPr>
        <w:t>коллаборации</w:t>
      </w:r>
      <w:proofErr w:type="spellEnd"/>
      <w:r w:rsidRPr="00854E02">
        <w:rPr>
          <w:sz w:val="24"/>
          <w:szCs w:val="24"/>
        </w:rPr>
        <w:t xml:space="preserve"> ученых России и стран-участниц ОИЯИ в эксперименте CMS на LHC (ЦЕРН)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1996 г.</w:t>
      </w:r>
      <w:r w:rsidRPr="00854E02">
        <w:rPr>
          <w:sz w:val="24"/>
          <w:szCs w:val="24"/>
        </w:rPr>
        <w:t>  Член Президиума РАН, заместитель академика-секретаря Отделения ядерной физики РАН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 xml:space="preserve">С 1996 г.  </w:t>
      </w:r>
      <w:r w:rsidRPr="00854E02">
        <w:rPr>
          <w:sz w:val="24"/>
          <w:szCs w:val="24"/>
        </w:rPr>
        <w:t>Председатель Президиума Троицкого научного центра РАН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lastRenderedPageBreak/>
        <w:t>С 1998 г. </w:t>
      </w:r>
      <w:r w:rsidRPr="00854E02">
        <w:rPr>
          <w:sz w:val="24"/>
          <w:szCs w:val="24"/>
        </w:rPr>
        <w:t xml:space="preserve"> Член Международного комитета «Астрофизика частиц и ядер, гравитация» (</w:t>
      </w:r>
      <w:proofErr w:type="spellStart"/>
      <w:r w:rsidRPr="00854E02">
        <w:rPr>
          <w:sz w:val="24"/>
          <w:szCs w:val="24"/>
        </w:rPr>
        <w:t>PaNAGIC</w:t>
      </w:r>
      <w:proofErr w:type="spellEnd"/>
      <w:r w:rsidRPr="00854E02">
        <w:rPr>
          <w:sz w:val="24"/>
          <w:szCs w:val="24"/>
        </w:rPr>
        <w:t>) Международного</w:t>
      </w:r>
      <w:r w:rsidRPr="00854E02">
        <w:rPr>
          <w:sz w:val="24"/>
          <w:szCs w:val="24"/>
        </w:rPr>
        <w:br/>
        <w:t>союза чистой и прикладной физики (IUPAP)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 xml:space="preserve">С 1999 г.  </w:t>
      </w:r>
      <w:r w:rsidRPr="00854E02">
        <w:rPr>
          <w:sz w:val="24"/>
          <w:szCs w:val="24"/>
        </w:rPr>
        <w:t>Член Президиума Высшей аттестационной комиссии (ВАК) Российской Федерации</w:t>
      </w:r>
      <w:proofErr w:type="gramStart"/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</w:t>
      </w:r>
      <w:proofErr w:type="gramEnd"/>
      <w:r w:rsidRPr="00854E02">
        <w:rPr>
          <w:rStyle w:val="a8"/>
          <w:sz w:val="24"/>
          <w:szCs w:val="24"/>
        </w:rPr>
        <w:t xml:space="preserve"> 2000 г.  </w:t>
      </w:r>
      <w:r w:rsidRPr="00854E02">
        <w:rPr>
          <w:sz w:val="24"/>
          <w:szCs w:val="24"/>
        </w:rPr>
        <w:t>Руководитель программы фундаментальных исследований Президиума РАН «Нейтринные исследования»</w:t>
      </w:r>
      <w:r w:rsidRPr="00854E02">
        <w:rPr>
          <w:sz w:val="24"/>
          <w:szCs w:val="24"/>
        </w:rPr>
        <w:br/>
      </w:r>
      <w:r w:rsidRPr="00854E02">
        <w:rPr>
          <w:rStyle w:val="a8"/>
          <w:sz w:val="24"/>
          <w:szCs w:val="24"/>
        </w:rPr>
        <w:t>С 2008 г.</w:t>
      </w:r>
      <w:r w:rsidRPr="00854E02">
        <w:rPr>
          <w:sz w:val="24"/>
          <w:szCs w:val="24"/>
        </w:rPr>
        <w:t>  Академик-секретарь Отделения физических наук РАН</w:t>
      </w:r>
    </w:p>
    <w:p w:rsidR="00297FCE" w:rsidRPr="00854E02" w:rsidRDefault="00297FCE" w:rsidP="00CA535E">
      <w:pPr>
        <w:spacing w:line="240" w:lineRule="auto"/>
        <w:jc w:val="left"/>
        <w:rPr>
          <w:sz w:val="24"/>
          <w:szCs w:val="24"/>
        </w:rPr>
      </w:pPr>
    </w:p>
    <w:p w:rsidR="008A5900" w:rsidRPr="00854E02" w:rsidRDefault="008A5900" w:rsidP="008A5900">
      <w:pPr>
        <w:pStyle w:val="2"/>
        <w:spacing w:before="0" w:beforeAutospacing="0" w:after="0" w:afterAutospacing="0"/>
        <w:rPr>
          <w:sz w:val="24"/>
          <w:szCs w:val="24"/>
        </w:rPr>
      </w:pPr>
      <w:r w:rsidRPr="00854E02">
        <w:rPr>
          <w:sz w:val="24"/>
          <w:szCs w:val="24"/>
        </w:rPr>
        <w:t>Научные интересы:</w:t>
      </w:r>
    </w:p>
    <w:p w:rsidR="008A5900" w:rsidRPr="00854E02" w:rsidRDefault="008A5900" w:rsidP="008A5900">
      <w:pPr>
        <w:spacing w:line="240" w:lineRule="auto"/>
        <w:rPr>
          <w:sz w:val="24"/>
          <w:szCs w:val="24"/>
        </w:rPr>
      </w:pPr>
      <w:r w:rsidRPr="00854E02">
        <w:rPr>
          <w:sz w:val="24"/>
          <w:szCs w:val="24"/>
        </w:rPr>
        <w:br/>
        <w:t xml:space="preserve">Физика элементарных частиц, теоретическая и математическая физика. Развитие методов квантовой теории поля в разработке релятивистских </w:t>
      </w:r>
      <w:proofErr w:type="spellStart"/>
      <w:r w:rsidRPr="00854E02">
        <w:rPr>
          <w:sz w:val="24"/>
          <w:szCs w:val="24"/>
        </w:rPr>
        <w:t>кварковых</w:t>
      </w:r>
      <w:proofErr w:type="spellEnd"/>
      <w:r w:rsidRPr="00854E02">
        <w:rPr>
          <w:sz w:val="24"/>
          <w:szCs w:val="24"/>
        </w:rPr>
        <w:t xml:space="preserve"> моделей адронов, поиск динамических симметрий в физике высоких энергий и обнаружение на их основе общих закономерностей, проявляющихся во взаимодействиях частиц</w:t>
      </w:r>
    </w:p>
    <w:p w:rsidR="00297FCE" w:rsidRPr="00854E02" w:rsidRDefault="00297FCE" w:rsidP="008A5900">
      <w:pPr>
        <w:spacing w:line="240" w:lineRule="auto"/>
        <w:rPr>
          <w:sz w:val="24"/>
          <w:szCs w:val="24"/>
        </w:rPr>
      </w:pPr>
    </w:p>
    <w:p w:rsidR="008A5900" w:rsidRPr="00854E02" w:rsidRDefault="008A5900" w:rsidP="008A5900">
      <w:pPr>
        <w:pStyle w:val="2"/>
        <w:spacing w:before="0" w:beforeAutospacing="0" w:after="0" w:afterAutospacing="0"/>
        <w:rPr>
          <w:sz w:val="24"/>
          <w:szCs w:val="24"/>
        </w:rPr>
      </w:pPr>
      <w:r w:rsidRPr="00854E02">
        <w:rPr>
          <w:sz w:val="24"/>
          <w:szCs w:val="24"/>
        </w:rPr>
        <w:t>Научные труды:</w:t>
      </w:r>
    </w:p>
    <w:p w:rsidR="00297FCE" w:rsidRPr="009B5864" w:rsidRDefault="008A5900" w:rsidP="009B5864">
      <w:pPr>
        <w:spacing w:line="240" w:lineRule="auto"/>
        <w:rPr>
          <w:sz w:val="24"/>
          <w:szCs w:val="24"/>
        </w:rPr>
      </w:pPr>
      <w:r w:rsidRPr="00854E02">
        <w:rPr>
          <w:sz w:val="24"/>
          <w:szCs w:val="24"/>
        </w:rPr>
        <w:br/>
        <w:t xml:space="preserve">Автор более </w:t>
      </w:r>
      <w:r w:rsidRPr="00854E02">
        <w:rPr>
          <w:rStyle w:val="a8"/>
          <w:sz w:val="24"/>
          <w:szCs w:val="24"/>
        </w:rPr>
        <w:t xml:space="preserve">300 </w:t>
      </w:r>
      <w:r w:rsidRPr="00854E02">
        <w:rPr>
          <w:sz w:val="24"/>
          <w:szCs w:val="24"/>
        </w:rPr>
        <w:t xml:space="preserve">научных работ, соавтор </w:t>
      </w:r>
      <w:r w:rsidR="009B5864">
        <w:rPr>
          <w:sz w:val="24"/>
          <w:szCs w:val="24"/>
        </w:rPr>
        <w:t xml:space="preserve">научного </w:t>
      </w:r>
      <w:r w:rsidRPr="00854E02">
        <w:rPr>
          <w:sz w:val="24"/>
          <w:szCs w:val="24"/>
        </w:rPr>
        <w:t xml:space="preserve">открытия «Закономерность упругого рассеяния адронов на большие углы при высоких энергиях — правила </w:t>
      </w:r>
      <w:proofErr w:type="spellStart"/>
      <w:r w:rsidRPr="00854E02">
        <w:rPr>
          <w:sz w:val="24"/>
          <w:szCs w:val="24"/>
        </w:rPr>
        <w:t>кваркового</w:t>
      </w:r>
      <w:proofErr w:type="spellEnd"/>
      <w:r w:rsidRPr="00854E02">
        <w:rPr>
          <w:sz w:val="24"/>
          <w:szCs w:val="24"/>
        </w:rPr>
        <w:t xml:space="preserve"> счета Матвеева–Мурадяна–</w:t>
      </w:r>
      <w:proofErr w:type="spellStart"/>
      <w:r w:rsidRPr="00854E02">
        <w:rPr>
          <w:sz w:val="24"/>
          <w:szCs w:val="24"/>
        </w:rPr>
        <w:t>Тавхелидзе</w:t>
      </w:r>
      <w:proofErr w:type="spellEnd"/>
      <w:r w:rsidRPr="00854E02">
        <w:rPr>
          <w:sz w:val="24"/>
          <w:szCs w:val="24"/>
        </w:rPr>
        <w:t>»</w:t>
      </w:r>
      <w:r w:rsidRPr="00854E02">
        <w:rPr>
          <w:sz w:val="24"/>
          <w:szCs w:val="24"/>
        </w:rPr>
        <w:br/>
        <w:t>   </w:t>
      </w:r>
    </w:p>
    <w:p w:rsidR="008A5900" w:rsidRPr="009B5864" w:rsidRDefault="008A5900" w:rsidP="009B5864">
      <w:pPr>
        <w:pStyle w:val="2"/>
        <w:spacing w:before="0" w:beforeAutospacing="0" w:after="0" w:afterAutospacing="0"/>
        <w:rPr>
          <w:sz w:val="24"/>
          <w:szCs w:val="24"/>
        </w:rPr>
      </w:pPr>
      <w:r w:rsidRPr="004343D2">
        <w:rPr>
          <w:sz w:val="24"/>
          <w:szCs w:val="24"/>
        </w:rPr>
        <w:t>Дополнительная информация:</w:t>
      </w:r>
      <w:r w:rsidR="009B5864">
        <w:t xml:space="preserve"> </w:t>
      </w:r>
      <w:r w:rsidRPr="009B5864">
        <w:rPr>
          <w:b w:val="0"/>
          <w:sz w:val="24"/>
          <w:szCs w:val="24"/>
        </w:rPr>
        <w:t>ИЯИ РАН</w:t>
      </w:r>
      <w:r w:rsidRPr="009B5864">
        <w:rPr>
          <w:sz w:val="24"/>
          <w:szCs w:val="24"/>
        </w:rPr>
        <w:t xml:space="preserve"> — </w:t>
      </w:r>
      <w:hyperlink r:id="rId14" w:tgtFrame="_self" w:history="1">
        <w:r w:rsidRPr="009B5864">
          <w:rPr>
            <w:rStyle w:val="a3"/>
            <w:sz w:val="24"/>
            <w:szCs w:val="24"/>
          </w:rPr>
          <w:t xml:space="preserve">страница академика </w:t>
        </w:r>
        <w:proofErr w:type="spellStart"/>
        <w:r w:rsidRPr="009B5864">
          <w:rPr>
            <w:rStyle w:val="a3"/>
            <w:sz w:val="24"/>
            <w:szCs w:val="24"/>
          </w:rPr>
          <w:t>В.А.Матвеева</w:t>
        </w:r>
        <w:proofErr w:type="spellEnd"/>
      </w:hyperlink>
    </w:p>
    <w:p w:rsidR="00451181" w:rsidRPr="00DD596B" w:rsidRDefault="00DA273A" w:rsidP="00406434">
      <w:pPr>
        <w:spacing w:before="100" w:beforeAutospacing="1" w:after="100" w:afterAutospacing="1" w:line="240" w:lineRule="auto"/>
        <w:ind w:firstLine="0"/>
        <w:contextualSpacing w:val="0"/>
        <w:jc w:val="left"/>
        <w:outlineLvl w:val="1"/>
        <w:rPr>
          <w:bCs/>
          <w:sz w:val="36"/>
          <w:szCs w:val="36"/>
          <w:lang w:eastAsia="ru-RU"/>
        </w:rPr>
      </w:pPr>
      <w:r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  <w:t>Кафедра</w:t>
      </w:r>
      <w:r w:rsidRPr="00DD596B"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  <w:t>сегодня</w:t>
      </w:r>
      <w:r w:rsidR="00451181" w:rsidRPr="00DD596B">
        <w:rPr>
          <w:bCs/>
          <w:sz w:val="36"/>
          <w:szCs w:val="36"/>
          <w:lang w:eastAsia="ru-RU"/>
        </w:rPr>
        <w:t xml:space="preserve"> </w:t>
      </w:r>
    </w:p>
    <w:p w:rsidR="00851716" w:rsidRPr="00DD596B" w:rsidRDefault="00DD596B" w:rsidP="00AD03CB">
      <w:pPr>
        <w:spacing w:line="240" w:lineRule="auto"/>
        <w:ind w:firstLine="0"/>
        <w:contextualSpacing w:val="0"/>
        <w:jc w:val="left"/>
        <w:rPr>
          <w:color w:val="565347"/>
          <w:sz w:val="24"/>
          <w:szCs w:val="24"/>
          <w:lang w:eastAsia="ru-RU"/>
        </w:rPr>
      </w:pPr>
      <w:r w:rsidRPr="00DD596B">
        <w:rPr>
          <w:rFonts w:eastAsia="Times New Roman"/>
          <w:sz w:val="24"/>
          <w:szCs w:val="24"/>
          <w:lang w:eastAsia="ru-RU"/>
        </w:rPr>
        <w:t xml:space="preserve">Глубокие знания выпускников МИФИ в области методики физического эксперимента – то, что выгодно отличает выпускников МИФИ от выпускников других вузов – </w:t>
      </w:r>
      <w:r w:rsidRPr="00DD596B">
        <w:rPr>
          <w:rFonts w:eastAsia="Times New Roman"/>
          <w:b/>
          <w:bCs/>
          <w:sz w:val="24"/>
          <w:szCs w:val="24"/>
          <w:lang w:eastAsia="ru-RU"/>
        </w:rPr>
        <w:t>обеспечивает кафедра Экспериментальных Методов Ядерной Физики (каф.</w:t>
      </w:r>
      <w:r>
        <w:rPr>
          <w:rFonts w:eastAsia="Times New Roman"/>
          <w:b/>
          <w:bCs/>
          <w:sz w:val="24"/>
          <w:szCs w:val="24"/>
          <w:lang w:eastAsia="ru-RU"/>
        </w:rPr>
        <w:t xml:space="preserve"> </w:t>
      </w:r>
      <w:r w:rsidRPr="00DD596B">
        <w:rPr>
          <w:rFonts w:eastAsia="Times New Roman"/>
          <w:b/>
          <w:bCs/>
          <w:sz w:val="24"/>
          <w:szCs w:val="24"/>
          <w:lang w:eastAsia="ru-RU"/>
        </w:rPr>
        <w:t>№11)</w:t>
      </w:r>
    </w:p>
    <w:p w:rsidR="00DD596B" w:rsidRPr="00DD596B" w:rsidRDefault="00DD596B" w:rsidP="00AD03CB">
      <w:pPr>
        <w:spacing w:line="240" w:lineRule="auto"/>
        <w:ind w:firstLine="0"/>
        <w:contextualSpacing w:val="0"/>
        <w:jc w:val="left"/>
        <w:rPr>
          <w:color w:val="565347"/>
          <w:sz w:val="24"/>
          <w:szCs w:val="24"/>
          <w:lang w:eastAsia="ru-RU"/>
        </w:rPr>
      </w:pPr>
    </w:p>
    <w:p w:rsidR="00451181" w:rsidRPr="00DD596B" w:rsidRDefault="00612900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Из</w:t>
      </w:r>
      <w:r w:rsidRPr="00DD596B"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 xml:space="preserve"> </w:t>
      </w: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истории</w:t>
      </w:r>
      <w:r w:rsidRPr="00DD596B"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 xml:space="preserve"> </w:t>
      </w: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кафедры</w:t>
      </w:r>
    </w:p>
    <w:p w:rsidR="00451181" w:rsidRPr="00DD596B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851716" w:rsidRDefault="009B5864" w:rsidP="00E24DF3">
      <w:pPr>
        <w:spacing w:line="216" w:lineRule="auto"/>
        <w:ind w:firstLine="0"/>
        <w:contextualSpacing w:val="0"/>
        <w:textAlignment w:val="baseline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Кафедра является одной из старейших в МИФИ. В 2014г она отмечает </w:t>
      </w:r>
      <w:r w:rsidRPr="009B586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65 летний юбилей. </w:t>
      </w:r>
      <w:r w:rsidRPr="009B5864">
        <w:rPr>
          <w:sz w:val="24"/>
          <w:szCs w:val="24"/>
        </w:rPr>
        <w:t>Ряд видных ученых были инициаторами ее создания, в основном</w:t>
      </w:r>
      <w:r>
        <w:rPr>
          <w:sz w:val="24"/>
          <w:szCs w:val="24"/>
        </w:rPr>
        <w:t xml:space="preserve"> - ученые из Ленинградского физико-технического</w:t>
      </w:r>
      <w:r w:rsidRPr="009B5864">
        <w:rPr>
          <w:sz w:val="24"/>
          <w:szCs w:val="24"/>
        </w:rPr>
        <w:t xml:space="preserve"> институт</w:t>
      </w:r>
      <w:r>
        <w:rPr>
          <w:sz w:val="24"/>
          <w:szCs w:val="24"/>
        </w:rPr>
        <w:t>а</w:t>
      </w:r>
      <w:r w:rsidRPr="009B5864">
        <w:rPr>
          <w:sz w:val="24"/>
          <w:szCs w:val="24"/>
        </w:rPr>
        <w:t>, члены команды известного русского уч</w:t>
      </w:r>
      <w:r>
        <w:rPr>
          <w:sz w:val="24"/>
          <w:szCs w:val="24"/>
        </w:rPr>
        <w:t>еного академика И.В. Курчатова. Кафедра создал</w:t>
      </w:r>
      <w:r w:rsidRPr="009B5864">
        <w:rPr>
          <w:sz w:val="24"/>
          <w:szCs w:val="24"/>
        </w:rPr>
        <w:t xml:space="preserve"> по </w:t>
      </w:r>
      <w:r>
        <w:rPr>
          <w:sz w:val="24"/>
          <w:szCs w:val="24"/>
        </w:rPr>
        <w:t xml:space="preserve">личной </w:t>
      </w:r>
      <w:r w:rsidRPr="009B5864">
        <w:rPr>
          <w:sz w:val="24"/>
          <w:szCs w:val="24"/>
        </w:rPr>
        <w:t xml:space="preserve">инициативе Курчатова его коллега </w:t>
      </w:r>
      <w:r>
        <w:rPr>
          <w:sz w:val="24"/>
          <w:szCs w:val="24"/>
        </w:rPr>
        <w:t>- профессор М.С. Козодаев - видный исследователь</w:t>
      </w:r>
      <w:r w:rsidRPr="009B5864">
        <w:rPr>
          <w:sz w:val="24"/>
          <w:szCs w:val="24"/>
        </w:rPr>
        <w:t>, соавтор открытия пары конвертации (вме</w:t>
      </w:r>
      <w:r>
        <w:rPr>
          <w:sz w:val="24"/>
          <w:szCs w:val="24"/>
        </w:rPr>
        <w:t>сте с академиком А. И. Алихановым</w:t>
      </w:r>
      <w:r w:rsidRPr="009B5864">
        <w:rPr>
          <w:sz w:val="24"/>
          <w:szCs w:val="24"/>
        </w:rPr>
        <w:t>). С</w:t>
      </w:r>
      <w:r>
        <w:rPr>
          <w:sz w:val="24"/>
          <w:szCs w:val="24"/>
        </w:rPr>
        <w:t xml:space="preserve"> 1949 и по настоящее время кафедра</w:t>
      </w:r>
      <w:r w:rsidRPr="009B5864">
        <w:rPr>
          <w:sz w:val="24"/>
          <w:szCs w:val="24"/>
        </w:rPr>
        <w:t xml:space="preserve"> являетс</w:t>
      </w:r>
      <w:r>
        <w:rPr>
          <w:sz w:val="24"/>
          <w:szCs w:val="24"/>
        </w:rPr>
        <w:t>я единственной</w:t>
      </w:r>
      <w:r w:rsidRPr="009B5864">
        <w:rPr>
          <w:sz w:val="24"/>
          <w:szCs w:val="24"/>
        </w:rPr>
        <w:t xml:space="preserve"> в России </w:t>
      </w:r>
      <w:r>
        <w:rPr>
          <w:sz w:val="24"/>
          <w:szCs w:val="24"/>
        </w:rPr>
        <w:t xml:space="preserve">по </w:t>
      </w:r>
      <w:r w:rsidR="00DD596B">
        <w:rPr>
          <w:sz w:val="24"/>
          <w:szCs w:val="24"/>
        </w:rPr>
        <w:t xml:space="preserve">уникальному </w:t>
      </w:r>
      <w:r>
        <w:rPr>
          <w:sz w:val="24"/>
          <w:szCs w:val="24"/>
        </w:rPr>
        <w:t xml:space="preserve">профилю </w:t>
      </w:r>
      <w:r w:rsidR="00DD596B">
        <w:rPr>
          <w:sz w:val="24"/>
          <w:szCs w:val="24"/>
          <w:lang w:eastAsia="ru-RU"/>
        </w:rPr>
        <w:t>– экспериментальным методам ядерной физики.</w:t>
      </w:r>
    </w:p>
    <w:p w:rsidR="00DD596B" w:rsidRPr="009B5864" w:rsidRDefault="00DD596B" w:rsidP="00E24DF3">
      <w:pPr>
        <w:spacing w:line="216" w:lineRule="auto"/>
        <w:ind w:firstLine="0"/>
        <w:contextualSpacing w:val="0"/>
        <w:textAlignment w:val="baseline"/>
        <w:rPr>
          <w:sz w:val="24"/>
          <w:szCs w:val="24"/>
          <w:lang w:eastAsia="ru-RU"/>
        </w:rPr>
      </w:pPr>
    </w:p>
    <w:p w:rsidR="00451181" w:rsidRDefault="00297FCE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  <w:r>
        <w:rPr>
          <w:rFonts w:ascii="Arial" w:hAnsi="Arial" w:cs="Arial"/>
          <w:noProof/>
          <w:color w:val="565347"/>
          <w:sz w:val="24"/>
          <w:szCs w:val="24"/>
          <w:lang w:eastAsia="ru-RU"/>
        </w:rPr>
        <w:pict>
          <v:shape id="Рисунок 11" o:spid="_x0000_i1030" type="#_x0000_t75" style="width:99.45pt;height:133.7pt;visibility:visible">
            <v:imagedata r:id="rId15" o:title=""/>
          </v:shape>
        </w:pict>
      </w:r>
      <w:r>
        <w:rPr>
          <w:rFonts w:ascii="Arial" w:hAnsi="Arial" w:cs="Arial"/>
          <w:noProof/>
          <w:color w:val="565347"/>
          <w:sz w:val="24"/>
          <w:szCs w:val="24"/>
          <w:lang w:eastAsia="ru-RU"/>
        </w:rPr>
        <w:pict>
          <v:shape id="Рисунок 12" o:spid="_x0000_i1031" type="#_x0000_t75" style="width:118.3pt;height:133.7pt;visibility:visible">
            <v:imagedata r:id="rId16" o:title=""/>
          </v:shape>
        </w:pict>
      </w:r>
      <w:r>
        <w:rPr>
          <w:rFonts w:ascii="Arial" w:hAnsi="Arial" w:cs="Arial"/>
          <w:noProof/>
          <w:color w:val="565347"/>
          <w:sz w:val="24"/>
          <w:szCs w:val="24"/>
          <w:lang w:eastAsia="ru-RU"/>
        </w:rPr>
        <w:pict>
          <v:shape id="Рисунок 13" o:spid="_x0000_i1032" type="#_x0000_t75" style="width:129.45pt;height:132.85pt;visibility:visible">
            <v:imagedata r:id="rId17" o:title=""/>
          </v:shape>
        </w:pict>
      </w:r>
      <w:r>
        <w:rPr>
          <w:rFonts w:ascii="Arial" w:hAnsi="Arial" w:cs="Arial"/>
          <w:noProof/>
          <w:color w:val="565347"/>
          <w:sz w:val="24"/>
          <w:szCs w:val="24"/>
          <w:lang w:eastAsia="ru-RU"/>
        </w:rPr>
        <w:pict>
          <v:shape id="Рисунок 15" o:spid="_x0000_i1033" type="#_x0000_t75" style="width:97.7pt;height:134.55pt;visibility:visible">
            <v:imagedata r:id="rId18" o:title=""/>
          </v:shape>
        </w:pict>
      </w:r>
    </w:p>
    <w:p w:rsidR="00451181" w:rsidRPr="00DD596B" w:rsidRDefault="00DD596B" w:rsidP="00AD03CB">
      <w:pPr>
        <w:spacing w:line="240" w:lineRule="auto"/>
        <w:ind w:firstLine="0"/>
        <w:contextualSpacing w:val="0"/>
        <w:jc w:val="left"/>
        <w:rPr>
          <w:color w:val="565347"/>
          <w:sz w:val="22"/>
          <w:lang w:eastAsia="ru-RU"/>
        </w:rPr>
      </w:pPr>
      <w:r>
        <w:rPr>
          <w:color w:val="565347"/>
          <w:sz w:val="22"/>
          <w:lang w:eastAsia="ru-RU"/>
        </w:rPr>
        <w:t>Михаил</w:t>
      </w:r>
      <w:r w:rsidRPr="00DD596B">
        <w:rPr>
          <w:color w:val="565347"/>
          <w:sz w:val="22"/>
          <w:lang w:eastAsia="ru-RU"/>
        </w:rPr>
        <w:t xml:space="preserve"> </w:t>
      </w:r>
      <w:r>
        <w:rPr>
          <w:color w:val="565347"/>
          <w:sz w:val="22"/>
          <w:lang w:eastAsia="ru-RU"/>
        </w:rPr>
        <w:t>Козодаев</w:t>
      </w:r>
      <w:r w:rsidRPr="00DD596B">
        <w:rPr>
          <w:color w:val="565347"/>
          <w:sz w:val="22"/>
          <w:lang w:eastAsia="ru-RU"/>
        </w:rPr>
        <w:t xml:space="preserve">  </w:t>
      </w:r>
      <w:r w:rsidR="00451181" w:rsidRPr="00DD596B">
        <w:rPr>
          <w:color w:val="565347"/>
          <w:sz w:val="22"/>
          <w:lang w:eastAsia="ru-RU"/>
        </w:rPr>
        <w:t xml:space="preserve">     </w:t>
      </w:r>
      <w:r>
        <w:rPr>
          <w:color w:val="565347"/>
          <w:sz w:val="22"/>
          <w:lang w:eastAsia="ru-RU"/>
        </w:rPr>
        <w:t>Валентина Калашникова</w:t>
      </w:r>
      <w:r w:rsidR="00451181" w:rsidRPr="00DD596B">
        <w:rPr>
          <w:color w:val="565347"/>
          <w:sz w:val="22"/>
          <w:lang w:eastAsia="ru-RU"/>
        </w:rPr>
        <w:t xml:space="preserve">       </w:t>
      </w:r>
      <w:r>
        <w:rPr>
          <w:color w:val="565347"/>
          <w:sz w:val="22"/>
          <w:lang w:eastAsia="ru-RU"/>
        </w:rPr>
        <w:t xml:space="preserve">Виктор </w:t>
      </w:r>
      <w:proofErr w:type="spellStart"/>
      <w:r>
        <w:rPr>
          <w:color w:val="565347"/>
          <w:sz w:val="22"/>
          <w:lang w:eastAsia="ru-RU"/>
        </w:rPr>
        <w:t>Колобашкин</w:t>
      </w:r>
      <w:proofErr w:type="spellEnd"/>
      <w:r>
        <w:rPr>
          <w:color w:val="565347"/>
          <w:sz w:val="22"/>
          <w:lang w:eastAsia="ru-RU"/>
        </w:rPr>
        <w:t xml:space="preserve">       </w:t>
      </w:r>
      <w:r w:rsidR="00451181" w:rsidRPr="00DD596B">
        <w:rPr>
          <w:color w:val="565347"/>
          <w:sz w:val="22"/>
          <w:lang w:eastAsia="ru-RU"/>
        </w:rPr>
        <w:t xml:space="preserve"> </w:t>
      </w:r>
      <w:r>
        <w:rPr>
          <w:color w:val="565347"/>
          <w:sz w:val="22"/>
          <w:lang w:eastAsia="ru-RU"/>
        </w:rPr>
        <w:t>Лев Феоктистов</w:t>
      </w:r>
    </w:p>
    <w:p w:rsidR="00451181" w:rsidRPr="00DD596B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0"/>
          <w:szCs w:val="20"/>
          <w:lang w:eastAsia="ru-RU"/>
        </w:rPr>
      </w:pPr>
      <w:r w:rsidRPr="00DD596B">
        <w:rPr>
          <w:rFonts w:ascii="Arial" w:hAnsi="Arial" w:cs="Arial"/>
          <w:color w:val="565347"/>
          <w:sz w:val="20"/>
          <w:szCs w:val="20"/>
          <w:lang w:eastAsia="ru-RU"/>
        </w:rPr>
        <w:t xml:space="preserve">    (1949-1960</w:t>
      </w:r>
      <w:proofErr w:type="gramStart"/>
      <w:r w:rsidRPr="00DD596B">
        <w:rPr>
          <w:rFonts w:ascii="Arial" w:hAnsi="Arial" w:cs="Arial"/>
          <w:color w:val="565347"/>
          <w:sz w:val="20"/>
          <w:szCs w:val="20"/>
          <w:lang w:eastAsia="ru-RU"/>
        </w:rPr>
        <w:t xml:space="preserve"> )</w:t>
      </w:r>
      <w:proofErr w:type="gramEnd"/>
      <w:r w:rsidRPr="00DD596B">
        <w:rPr>
          <w:rFonts w:ascii="Arial" w:hAnsi="Arial" w:cs="Arial"/>
          <w:color w:val="565347"/>
          <w:sz w:val="20"/>
          <w:szCs w:val="20"/>
          <w:lang w:eastAsia="ru-RU"/>
        </w:rPr>
        <w:t xml:space="preserve">                  (1960-1972)                         (1973-1984)                          (1985-1989)</w:t>
      </w:r>
    </w:p>
    <w:p w:rsidR="00851716" w:rsidRPr="00DD596B" w:rsidRDefault="00851716" w:rsidP="00D17745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055A99" w:rsidRPr="00DD596B" w:rsidRDefault="00612900" w:rsidP="00D17745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lastRenderedPageBreak/>
        <w:t>Административная</w:t>
      </w:r>
      <w:r w:rsidRPr="005B17B3"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 xml:space="preserve"> </w:t>
      </w: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группа</w:t>
      </w:r>
    </w:p>
    <w:p w:rsidR="005B17B3" w:rsidRPr="00DD596B" w:rsidRDefault="005B17B3" w:rsidP="00D17745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055A99" w:rsidRPr="005B17B3" w:rsidRDefault="00297FCE" w:rsidP="00D17745">
      <w:pPr>
        <w:spacing w:line="240" w:lineRule="auto"/>
        <w:ind w:firstLine="0"/>
        <w:contextualSpacing w:val="0"/>
        <w:jc w:val="left"/>
        <w:rPr>
          <w:sz w:val="24"/>
          <w:szCs w:val="24"/>
        </w:rPr>
      </w:pPr>
      <w:r>
        <w:rPr>
          <w:rFonts w:ascii="Arial" w:hAnsi="Arial" w:cs="Arial"/>
          <w:noProof/>
          <w:color w:val="565347"/>
          <w:sz w:val="24"/>
          <w:szCs w:val="24"/>
          <w:lang w:eastAsia="ru-RU"/>
        </w:rPr>
        <w:pict>
          <v:shape id="Рисунок 4" o:spid="_x0000_i1036" type="#_x0000_t75" alt="http://www.uni-dubna.ru/images/data/gallery/200_small_1265116846.jpg" style="width:76.3pt;height:94.3pt;visibility:visible">
            <v:imagedata r:id="rId19" o:title=""/>
          </v:shape>
        </w:pict>
      </w:r>
      <w:r w:rsidR="00055A99" w:rsidRPr="005B17B3">
        <w:rPr>
          <w:b/>
          <w:bCs/>
          <w:color w:val="800000"/>
          <w:sz w:val="24"/>
          <w:szCs w:val="24"/>
        </w:rPr>
        <w:t xml:space="preserve"> </w:t>
      </w:r>
      <w:proofErr w:type="gramStart"/>
      <w:r w:rsidR="005B17B3">
        <w:rPr>
          <w:b/>
          <w:bCs/>
          <w:color w:val="800000"/>
          <w:sz w:val="24"/>
          <w:szCs w:val="24"/>
        </w:rPr>
        <w:t>Юрий</w:t>
      </w:r>
      <w:r w:rsidR="005B17B3" w:rsidRPr="005B17B3">
        <w:rPr>
          <w:b/>
          <w:bCs/>
          <w:color w:val="800000"/>
          <w:sz w:val="24"/>
          <w:szCs w:val="24"/>
        </w:rPr>
        <w:t xml:space="preserve"> </w:t>
      </w:r>
      <w:proofErr w:type="spellStart"/>
      <w:r w:rsidR="005B17B3">
        <w:rPr>
          <w:b/>
          <w:bCs/>
          <w:color w:val="800000"/>
          <w:sz w:val="24"/>
          <w:szCs w:val="24"/>
        </w:rPr>
        <w:t>Цолакович</w:t>
      </w:r>
      <w:proofErr w:type="spellEnd"/>
      <w:r w:rsidR="005B17B3" w:rsidRPr="005B17B3">
        <w:rPr>
          <w:b/>
          <w:bCs/>
          <w:color w:val="800000"/>
          <w:sz w:val="24"/>
          <w:szCs w:val="24"/>
        </w:rPr>
        <w:t xml:space="preserve"> </w:t>
      </w:r>
      <w:r w:rsidR="005B17B3">
        <w:rPr>
          <w:b/>
          <w:bCs/>
          <w:color w:val="800000"/>
          <w:sz w:val="24"/>
          <w:szCs w:val="24"/>
        </w:rPr>
        <w:t>Оганесян</w:t>
      </w:r>
      <w:r w:rsidR="005B17B3" w:rsidRPr="005B17B3">
        <w:rPr>
          <w:sz w:val="24"/>
          <w:szCs w:val="24"/>
        </w:rPr>
        <w:t xml:space="preserve"> – </w:t>
      </w:r>
      <w:r w:rsidR="005B17B3">
        <w:rPr>
          <w:sz w:val="24"/>
          <w:szCs w:val="24"/>
        </w:rPr>
        <w:t>академик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РАН</w:t>
      </w:r>
      <w:r w:rsidR="005B17B3" w:rsidRPr="005B17B3">
        <w:rPr>
          <w:sz w:val="24"/>
          <w:szCs w:val="24"/>
        </w:rPr>
        <w:t xml:space="preserve">, </w:t>
      </w:r>
      <w:r w:rsidR="005B17B3">
        <w:rPr>
          <w:sz w:val="24"/>
          <w:szCs w:val="24"/>
        </w:rPr>
        <w:t>профессор</w:t>
      </w:r>
      <w:r w:rsidR="005B17B3" w:rsidRPr="005B17B3">
        <w:rPr>
          <w:sz w:val="24"/>
          <w:szCs w:val="24"/>
        </w:rPr>
        <w:t xml:space="preserve">, </w:t>
      </w:r>
      <w:r w:rsidR="005B17B3">
        <w:rPr>
          <w:sz w:val="24"/>
          <w:szCs w:val="24"/>
        </w:rPr>
        <w:t>д</w:t>
      </w:r>
      <w:r w:rsidR="005B17B3" w:rsidRPr="005B17B3">
        <w:rPr>
          <w:sz w:val="24"/>
          <w:szCs w:val="24"/>
        </w:rPr>
        <w:t>.</w:t>
      </w:r>
      <w:r w:rsidR="005B17B3">
        <w:rPr>
          <w:sz w:val="24"/>
          <w:szCs w:val="24"/>
        </w:rPr>
        <w:t>ф</w:t>
      </w:r>
      <w:r w:rsidR="005B17B3" w:rsidRPr="005B17B3">
        <w:rPr>
          <w:sz w:val="24"/>
          <w:szCs w:val="24"/>
        </w:rPr>
        <w:t>.-</w:t>
      </w:r>
      <w:r w:rsidR="005B17B3">
        <w:rPr>
          <w:sz w:val="24"/>
          <w:szCs w:val="24"/>
        </w:rPr>
        <w:t>м</w:t>
      </w:r>
      <w:r w:rsidR="005B17B3" w:rsidRPr="005B17B3">
        <w:rPr>
          <w:sz w:val="24"/>
          <w:szCs w:val="24"/>
        </w:rPr>
        <w:t>.</w:t>
      </w:r>
      <w:r w:rsidR="005B17B3">
        <w:rPr>
          <w:sz w:val="24"/>
          <w:szCs w:val="24"/>
        </w:rPr>
        <w:t>н</w:t>
      </w:r>
      <w:r w:rsidR="005B17B3" w:rsidRPr="005B17B3">
        <w:rPr>
          <w:sz w:val="24"/>
          <w:szCs w:val="24"/>
        </w:rPr>
        <w:t>.</w:t>
      </w:r>
      <w:r w:rsidR="00055A99" w:rsidRPr="005B17B3">
        <w:rPr>
          <w:sz w:val="24"/>
          <w:szCs w:val="24"/>
        </w:rPr>
        <w:t xml:space="preserve">, </w:t>
      </w:r>
      <w:r w:rsidR="005B17B3">
        <w:rPr>
          <w:sz w:val="24"/>
          <w:szCs w:val="24"/>
        </w:rPr>
        <w:t>заведующий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кафедрой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ядерной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физики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университета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«Дубна»</w:t>
      </w:r>
      <w:r w:rsidR="005B17B3" w:rsidRPr="005B17B3">
        <w:rPr>
          <w:sz w:val="24"/>
          <w:szCs w:val="24"/>
        </w:rPr>
        <w:t xml:space="preserve"> (</w:t>
      </w:r>
      <w:r w:rsidR="005B17B3">
        <w:rPr>
          <w:sz w:val="24"/>
          <w:szCs w:val="24"/>
        </w:rPr>
        <w:t>Московская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область</w:t>
      </w:r>
      <w:r w:rsidR="005B17B3" w:rsidRPr="005B17B3">
        <w:rPr>
          <w:sz w:val="24"/>
          <w:szCs w:val="24"/>
        </w:rPr>
        <w:t>)</w:t>
      </w:r>
      <w:r w:rsidR="00DD596B">
        <w:rPr>
          <w:sz w:val="24"/>
          <w:szCs w:val="24"/>
        </w:rPr>
        <w:t>, советник заведующего кафедры</w:t>
      </w:r>
      <w:proofErr w:type="gramEnd"/>
    </w:p>
    <w:p w:rsidR="005B17B3" w:rsidRPr="005B17B3" w:rsidRDefault="005B17B3" w:rsidP="00D17745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Pr="005B17B3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Pr="005B17B3" w:rsidRDefault="004343D2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pict>
          <v:shape id="Рисунок 8" o:spid="_x0000_s1028" type="#_x0000_t75" alt="&amp;dcy;.&amp;fcy;.-&amp;mcy;.&amp;ncy;. &amp;YUcy;. &amp;Gcy;. &amp;Kcy;&amp;ucy;&amp;dcy;&amp;iecy;&amp;ncy;&amp;kcy;&amp;ocy;" style="position:absolute;margin-left:3.4pt;margin-top:6pt;width:77.05pt;height:99pt;z-index:2;visibility:visible;mso-wrap-distance-left:15pt;mso-wrap-distance-top:15pt;mso-wrap-distance-right:15pt;mso-wrap-distance-bottom:15pt;mso-position-vertical-relative:line" o:allowoverlap="f">
            <v:imagedata r:id="rId20" o:title=""/>
            <w10:wrap type="square"/>
          </v:shape>
        </w:pict>
      </w:r>
    </w:p>
    <w:p w:rsidR="00451181" w:rsidRPr="005B17B3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Pr="005B17B3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Pr="005B17B3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Pr="005B17B3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Default="004343D2" w:rsidP="003F47F1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  <w:proofErr w:type="spellStart"/>
      <w:r>
        <w:rPr>
          <w:b/>
          <w:bCs/>
          <w:color w:val="800000"/>
          <w:sz w:val="24"/>
          <w:szCs w:val="24"/>
        </w:rPr>
        <w:t>Куденко</w:t>
      </w:r>
      <w:proofErr w:type="spellEnd"/>
      <w:r w:rsidRPr="005B17B3">
        <w:rPr>
          <w:b/>
          <w:bCs/>
          <w:color w:val="800000"/>
          <w:sz w:val="24"/>
          <w:szCs w:val="24"/>
        </w:rPr>
        <w:t xml:space="preserve"> </w:t>
      </w:r>
      <w:r>
        <w:rPr>
          <w:b/>
          <w:bCs/>
          <w:color w:val="800000"/>
          <w:sz w:val="24"/>
          <w:szCs w:val="24"/>
        </w:rPr>
        <w:t>Юрий</w:t>
      </w:r>
      <w:r w:rsidRPr="005B17B3">
        <w:rPr>
          <w:b/>
          <w:bCs/>
          <w:color w:val="800000"/>
          <w:sz w:val="24"/>
          <w:szCs w:val="24"/>
        </w:rPr>
        <w:t xml:space="preserve"> </w:t>
      </w:r>
      <w:r>
        <w:rPr>
          <w:b/>
          <w:bCs/>
          <w:color w:val="800000"/>
          <w:sz w:val="24"/>
          <w:szCs w:val="24"/>
        </w:rPr>
        <w:t>Григорьевич</w:t>
      </w:r>
      <w:r w:rsidRPr="005B17B3">
        <w:rPr>
          <w:sz w:val="24"/>
          <w:szCs w:val="24"/>
        </w:rPr>
        <w:t xml:space="preserve"> – </w:t>
      </w:r>
      <w:r>
        <w:rPr>
          <w:sz w:val="24"/>
          <w:szCs w:val="24"/>
        </w:rPr>
        <w:t>профессор</w:t>
      </w:r>
      <w:r w:rsidRPr="005B17B3">
        <w:rPr>
          <w:sz w:val="24"/>
          <w:szCs w:val="24"/>
        </w:rPr>
        <w:t>,</w:t>
      </w:r>
      <w:r w:rsidR="005B17B3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Pr="005B17B3">
        <w:rPr>
          <w:sz w:val="24"/>
          <w:szCs w:val="24"/>
        </w:rPr>
        <w:t>.</w:t>
      </w:r>
      <w:r>
        <w:rPr>
          <w:sz w:val="24"/>
          <w:szCs w:val="24"/>
        </w:rPr>
        <w:t>ф</w:t>
      </w:r>
      <w:r w:rsidRPr="005B17B3">
        <w:rPr>
          <w:sz w:val="24"/>
          <w:szCs w:val="24"/>
        </w:rPr>
        <w:t>.-</w:t>
      </w:r>
      <w:proofErr w:type="spellStart"/>
      <w:r>
        <w:rPr>
          <w:sz w:val="24"/>
          <w:szCs w:val="24"/>
        </w:rPr>
        <w:t>м</w:t>
      </w:r>
      <w:proofErr w:type="gramStart"/>
      <w:r w:rsidRPr="005B17B3">
        <w:rPr>
          <w:sz w:val="24"/>
          <w:szCs w:val="24"/>
        </w:rPr>
        <w:t>.</w:t>
      </w:r>
      <w:r>
        <w:rPr>
          <w:sz w:val="24"/>
          <w:szCs w:val="24"/>
        </w:rPr>
        <w:t>н</w:t>
      </w:r>
      <w:proofErr w:type="spellEnd"/>
      <w:proofErr w:type="gramEnd"/>
      <w:r w:rsidR="005B17B3">
        <w:rPr>
          <w:sz w:val="24"/>
          <w:szCs w:val="24"/>
        </w:rPr>
        <w:t>, помощник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заведующего</w:t>
      </w:r>
      <w:r w:rsidR="005B17B3" w:rsidRPr="005B17B3">
        <w:rPr>
          <w:sz w:val="24"/>
          <w:szCs w:val="24"/>
        </w:rPr>
        <w:t xml:space="preserve"> </w:t>
      </w:r>
      <w:r w:rsidR="005B17B3">
        <w:rPr>
          <w:sz w:val="24"/>
          <w:szCs w:val="24"/>
        </w:rPr>
        <w:t>кафедры</w:t>
      </w:r>
      <w:r w:rsidR="00451181" w:rsidRPr="005B17B3">
        <w:rPr>
          <w:sz w:val="24"/>
          <w:szCs w:val="24"/>
        </w:rPr>
        <w:t xml:space="preserve">, </w:t>
      </w:r>
      <w:r w:rsidR="005B17B3">
        <w:rPr>
          <w:sz w:val="24"/>
          <w:szCs w:val="24"/>
        </w:rPr>
        <w:t>начальник лаборатории ИЯИ РАН</w:t>
      </w:r>
    </w:p>
    <w:p w:rsidR="005B17B3" w:rsidRPr="005B17B3" w:rsidRDefault="005B17B3" w:rsidP="003F47F1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Pr="005B17B3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Default="00297FCE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i1037" type="#_x0000_t75" alt="&amp;Rcy;&amp;ucy;&amp;ncy;&amp;tscy;&amp;ocy; &amp;Mcy;&amp;icy;&amp;khcy;&amp;acy;&amp;icy;&amp;lcy; &amp;Fcy;&amp;iecy;&amp;dcy;&amp;ocy;&amp;rcy;&amp;ocy;&amp;vcy;&amp;icy;&amp;chcy;" style="width:76.3pt;height:98.55pt;visibility:visible">
            <v:imagedata r:id="rId21" o:title=""/>
          </v:shape>
        </w:pict>
      </w:r>
      <w:r w:rsidR="005B17B3">
        <w:rPr>
          <w:b/>
          <w:bCs/>
          <w:color w:val="800000"/>
          <w:sz w:val="24"/>
          <w:szCs w:val="24"/>
        </w:rPr>
        <w:t xml:space="preserve">   </w:t>
      </w:r>
      <w:proofErr w:type="spellStart"/>
      <w:r w:rsidR="004343D2">
        <w:rPr>
          <w:b/>
          <w:bCs/>
          <w:color w:val="800000"/>
          <w:sz w:val="24"/>
          <w:szCs w:val="24"/>
        </w:rPr>
        <w:t>Рунцо</w:t>
      </w:r>
      <w:proofErr w:type="spellEnd"/>
      <w:r w:rsidR="004343D2" w:rsidRPr="004343D2">
        <w:rPr>
          <w:b/>
          <w:bCs/>
          <w:color w:val="800000"/>
          <w:sz w:val="24"/>
          <w:szCs w:val="24"/>
        </w:rPr>
        <w:t xml:space="preserve"> </w:t>
      </w:r>
      <w:r w:rsidR="004343D2">
        <w:rPr>
          <w:b/>
          <w:bCs/>
          <w:color w:val="800000"/>
          <w:sz w:val="24"/>
          <w:szCs w:val="24"/>
        </w:rPr>
        <w:t>Михаил</w:t>
      </w:r>
      <w:r w:rsidR="004343D2" w:rsidRPr="004343D2">
        <w:rPr>
          <w:b/>
          <w:bCs/>
          <w:color w:val="800000"/>
          <w:sz w:val="24"/>
          <w:szCs w:val="24"/>
        </w:rPr>
        <w:t xml:space="preserve"> </w:t>
      </w:r>
      <w:r w:rsidR="004343D2">
        <w:rPr>
          <w:b/>
          <w:bCs/>
          <w:color w:val="800000"/>
          <w:sz w:val="24"/>
          <w:szCs w:val="24"/>
        </w:rPr>
        <w:t>Федорович</w:t>
      </w:r>
      <w:r w:rsidR="00451181" w:rsidRPr="004343D2">
        <w:rPr>
          <w:b/>
          <w:bCs/>
          <w:color w:val="800000"/>
          <w:sz w:val="24"/>
          <w:szCs w:val="24"/>
        </w:rPr>
        <w:t xml:space="preserve"> –</w:t>
      </w:r>
      <w:r w:rsidR="00451181" w:rsidRPr="004343D2">
        <w:rPr>
          <w:rFonts w:ascii="Arial" w:hAnsi="Arial" w:cs="Arial"/>
          <w:color w:val="565347"/>
          <w:sz w:val="24"/>
          <w:szCs w:val="24"/>
          <w:lang w:eastAsia="ru-RU"/>
        </w:rPr>
        <w:t xml:space="preserve"> </w:t>
      </w:r>
      <w:r w:rsidR="004343D2">
        <w:rPr>
          <w:sz w:val="24"/>
          <w:szCs w:val="24"/>
        </w:rPr>
        <w:t xml:space="preserve">доцент, к.ф.-м.н., первый заместитель </w:t>
      </w:r>
      <w:proofErr w:type="gramStart"/>
      <w:r w:rsidR="004343D2">
        <w:rPr>
          <w:sz w:val="24"/>
          <w:szCs w:val="24"/>
        </w:rPr>
        <w:t>заведующего кафедры</w:t>
      </w:r>
      <w:proofErr w:type="gramEnd"/>
    </w:p>
    <w:p w:rsidR="00DD596B" w:rsidRPr="004343D2" w:rsidRDefault="00DD596B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  <w:r w:rsidRPr="004343D2">
        <w:rPr>
          <w:rFonts w:ascii="Arial" w:hAnsi="Arial" w:cs="Arial"/>
          <w:color w:val="565347"/>
          <w:sz w:val="24"/>
          <w:szCs w:val="24"/>
          <w:lang w:eastAsia="ru-RU"/>
        </w:rPr>
        <w:t xml:space="preserve"> </w:t>
      </w:r>
      <w:r w:rsidR="00297FCE">
        <w:rPr>
          <w:noProof/>
          <w:lang w:eastAsia="ru-RU"/>
        </w:rPr>
        <w:pict>
          <v:shape id="Рисунок 1" o:spid="_x0000_i1034" type="#_x0000_t75" alt="&amp;Ncy;&amp;acy;&amp;ucy;&amp;mcy;&amp;ocy;&amp;vcy; &amp;Pcy;&amp;iecy;&amp;tcy;&amp;rcy; &amp;YUcy;&amp;rcy;&amp;softcy;&amp;iecy;&amp;vcy;&amp;icy;&amp;chcy;" style="width:66.85pt;height:97.7pt;visibility:visible">
            <v:imagedata r:id="rId22" o:title=""/>
          </v:shape>
        </w:pict>
      </w:r>
      <w:r w:rsidRPr="004343D2">
        <w:rPr>
          <w:rFonts w:ascii="Arial" w:hAnsi="Arial" w:cs="Arial"/>
          <w:color w:val="565347"/>
          <w:sz w:val="24"/>
          <w:szCs w:val="24"/>
          <w:lang w:eastAsia="ru-RU"/>
        </w:rPr>
        <w:t xml:space="preserve">  </w:t>
      </w:r>
      <w:r w:rsidR="004343D2">
        <w:rPr>
          <w:b/>
          <w:bCs/>
          <w:color w:val="800000"/>
          <w:sz w:val="24"/>
          <w:szCs w:val="24"/>
        </w:rPr>
        <w:t>Наумов Петр Юрьевич</w:t>
      </w:r>
      <w:r w:rsidRPr="004343D2">
        <w:rPr>
          <w:b/>
          <w:bCs/>
          <w:color w:val="800000"/>
          <w:sz w:val="24"/>
          <w:szCs w:val="24"/>
        </w:rPr>
        <w:t xml:space="preserve"> –</w:t>
      </w:r>
      <w:r w:rsidRPr="004343D2">
        <w:rPr>
          <w:rFonts w:ascii="Arial" w:hAnsi="Arial" w:cs="Arial"/>
          <w:color w:val="565347"/>
          <w:sz w:val="24"/>
          <w:szCs w:val="24"/>
          <w:lang w:eastAsia="ru-RU"/>
        </w:rPr>
        <w:t xml:space="preserve"> </w:t>
      </w:r>
      <w:r w:rsidR="004343D2">
        <w:rPr>
          <w:sz w:val="24"/>
          <w:szCs w:val="24"/>
        </w:rPr>
        <w:t>доцент</w:t>
      </w:r>
      <w:r w:rsidR="004343D2" w:rsidRPr="004343D2">
        <w:rPr>
          <w:sz w:val="24"/>
          <w:szCs w:val="24"/>
        </w:rPr>
        <w:t>,</w:t>
      </w:r>
      <w:r w:rsidR="004343D2">
        <w:rPr>
          <w:sz w:val="24"/>
          <w:szCs w:val="24"/>
        </w:rPr>
        <w:t xml:space="preserve"> к.ф.-м.н.,</w:t>
      </w:r>
      <w:r w:rsidR="004343D2" w:rsidRPr="004343D2">
        <w:rPr>
          <w:sz w:val="24"/>
          <w:szCs w:val="24"/>
        </w:rPr>
        <w:t xml:space="preserve"> </w:t>
      </w:r>
      <w:r w:rsidR="004343D2">
        <w:rPr>
          <w:sz w:val="24"/>
          <w:szCs w:val="24"/>
        </w:rPr>
        <w:t>заместитель</w:t>
      </w:r>
      <w:r w:rsidR="004343D2" w:rsidRPr="004343D2">
        <w:rPr>
          <w:sz w:val="24"/>
          <w:szCs w:val="24"/>
        </w:rPr>
        <w:t xml:space="preserve"> </w:t>
      </w:r>
      <w:r w:rsidR="004343D2">
        <w:rPr>
          <w:sz w:val="24"/>
          <w:szCs w:val="24"/>
        </w:rPr>
        <w:t>заведующего</w:t>
      </w:r>
      <w:r w:rsidR="004343D2" w:rsidRPr="004343D2">
        <w:rPr>
          <w:sz w:val="24"/>
          <w:szCs w:val="24"/>
        </w:rPr>
        <w:t xml:space="preserve"> </w:t>
      </w:r>
      <w:r w:rsidR="004343D2">
        <w:rPr>
          <w:sz w:val="24"/>
          <w:szCs w:val="24"/>
        </w:rPr>
        <w:t>кафедрой</w:t>
      </w:r>
      <w:r w:rsidR="004343D2" w:rsidRPr="004343D2">
        <w:rPr>
          <w:sz w:val="24"/>
          <w:szCs w:val="24"/>
        </w:rPr>
        <w:t xml:space="preserve"> </w:t>
      </w:r>
      <w:r w:rsidR="004343D2">
        <w:rPr>
          <w:sz w:val="24"/>
          <w:szCs w:val="24"/>
        </w:rPr>
        <w:t>по</w:t>
      </w:r>
      <w:r w:rsidR="004343D2" w:rsidRPr="004343D2">
        <w:rPr>
          <w:sz w:val="24"/>
          <w:szCs w:val="24"/>
        </w:rPr>
        <w:t xml:space="preserve"> </w:t>
      </w:r>
      <w:r w:rsidR="004343D2">
        <w:rPr>
          <w:sz w:val="24"/>
          <w:szCs w:val="24"/>
        </w:rPr>
        <w:t>учебной</w:t>
      </w:r>
      <w:r w:rsidR="004343D2" w:rsidRPr="004343D2">
        <w:rPr>
          <w:sz w:val="24"/>
          <w:szCs w:val="24"/>
        </w:rPr>
        <w:t xml:space="preserve"> </w:t>
      </w:r>
      <w:r w:rsidR="004343D2">
        <w:rPr>
          <w:sz w:val="24"/>
          <w:szCs w:val="24"/>
        </w:rPr>
        <w:t>работе</w:t>
      </w:r>
      <w:r w:rsidRPr="004343D2">
        <w:rPr>
          <w:color w:val="565347"/>
          <w:sz w:val="24"/>
          <w:szCs w:val="24"/>
          <w:lang w:eastAsia="ru-RU"/>
        </w:rPr>
        <w:t xml:space="preserve"> </w:t>
      </w:r>
    </w:p>
    <w:p w:rsidR="00DD596B" w:rsidRPr="004343D2" w:rsidRDefault="00DD596B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451181" w:rsidRPr="00480795" w:rsidRDefault="00451181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b/>
          <w:color w:val="565347"/>
          <w:sz w:val="24"/>
          <w:szCs w:val="24"/>
          <w:lang w:eastAsia="ru-RU"/>
        </w:rPr>
      </w:pPr>
      <w:r w:rsidRPr="004343D2">
        <w:rPr>
          <w:rFonts w:ascii="Arial" w:hAnsi="Arial" w:cs="Arial"/>
          <w:color w:val="565347"/>
          <w:sz w:val="24"/>
          <w:szCs w:val="24"/>
          <w:lang w:eastAsia="ru-RU"/>
        </w:rPr>
        <w:t xml:space="preserve"> </w:t>
      </w:r>
      <w:r w:rsidR="00297FCE">
        <w:rPr>
          <w:noProof/>
          <w:lang w:eastAsia="ru-RU"/>
        </w:rPr>
        <w:pict>
          <v:shape id="Рисунок 7" o:spid="_x0000_i1035" type="#_x0000_t75" alt="&amp;Gcy;&amp;rcy;&amp;icy;&amp;gcy;&amp;ocy;&amp;rcy;&amp;softcy;&amp;iecy;&amp;vcy; &amp;Vcy;&amp;lcy;&amp;acy;&amp;dcy;&amp;icy;&amp;scy;&amp;lcy;&amp;acy;&amp;vcy; &amp;Acy;&amp;ncy;&amp;acy;&amp;tcy;&amp;ocy;&amp;lcy;&amp;softcy;&amp;iecy;&amp;vcy;&amp;icy;&amp;chcy;" style="width:72.85pt;height:93.45pt;visibility:visible">
            <v:imagedata r:id="rId23" o:title=""/>
          </v:shape>
        </w:pict>
      </w:r>
      <w:r w:rsidRPr="00480795">
        <w:rPr>
          <w:b/>
          <w:bCs/>
          <w:color w:val="800000"/>
          <w:sz w:val="24"/>
          <w:szCs w:val="24"/>
        </w:rPr>
        <w:t xml:space="preserve">  </w:t>
      </w:r>
      <w:r w:rsidR="00480795">
        <w:rPr>
          <w:b/>
          <w:bCs/>
          <w:color w:val="800000"/>
          <w:sz w:val="24"/>
          <w:szCs w:val="24"/>
        </w:rPr>
        <w:t>Григорьев</w:t>
      </w:r>
      <w:r w:rsidR="00480795" w:rsidRPr="00480795">
        <w:rPr>
          <w:b/>
          <w:bCs/>
          <w:color w:val="800000"/>
          <w:sz w:val="24"/>
          <w:szCs w:val="24"/>
        </w:rPr>
        <w:t xml:space="preserve"> </w:t>
      </w:r>
      <w:r w:rsidR="00480795">
        <w:rPr>
          <w:b/>
          <w:bCs/>
          <w:color w:val="800000"/>
          <w:sz w:val="24"/>
          <w:szCs w:val="24"/>
        </w:rPr>
        <w:t>Владислав</w:t>
      </w:r>
      <w:r w:rsidR="00480795" w:rsidRPr="00480795">
        <w:rPr>
          <w:b/>
          <w:bCs/>
          <w:color w:val="800000"/>
          <w:sz w:val="24"/>
          <w:szCs w:val="24"/>
        </w:rPr>
        <w:t xml:space="preserve"> </w:t>
      </w:r>
      <w:r w:rsidR="00480795">
        <w:rPr>
          <w:b/>
          <w:bCs/>
          <w:color w:val="800000"/>
          <w:sz w:val="24"/>
          <w:szCs w:val="24"/>
        </w:rPr>
        <w:t>Анатольевич</w:t>
      </w:r>
      <w:r w:rsidR="00480795" w:rsidRPr="00480795">
        <w:rPr>
          <w:b/>
          <w:bCs/>
          <w:color w:val="800000"/>
          <w:sz w:val="24"/>
          <w:szCs w:val="24"/>
        </w:rPr>
        <w:t xml:space="preserve"> </w:t>
      </w:r>
      <w:r w:rsidRPr="00480795">
        <w:rPr>
          <w:b/>
          <w:bCs/>
          <w:color w:val="800000"/>
          <w:sz w:val="24"/>
          <w:szCs w:val="24"/>
        </w:rPr>
        <w:t>–</w:t>
      </w:r>
      <w:r w:rsidRPr="00480795">
        <w:rPr>
          <w:rFonts w:ascii="Arial" w:hAnsi="Arial" w:cs="Arial"/>
          <w:color w:val="565347"/>
          <w:sz w:val="24"/>
          <w:szCs w:val="24"/>
          <w:lang w:eastAsia="ru-RU"/>
        </w:rPr>
        <w:t xml:space="preserve"> </w:t>
      </w:r>
      <w:r w:rsidR="00480795">
        <w:rPr>
          <w:sz w:val="24"/>
          <w:szCs w:val="24"/>
        </w:rPr>
        <w:t>профессор</w:t>
      </w:r>
      <w:r w:rsidRPr="00480795">
        <w:rPr>
          <w:sz w:val="24"/>
          <w:szCs w:val="24"/>
        </w:rPr>
        <w:t>,</w:t>
      </w:r>
      <w:r w:rsidRPr="00480795">
        <w:rPr>
          <w:color w:val="565347"/>
          <w:sz w:val="24"/>
          <w:szCs w:val="24"/>
          <w:lang w:eastAsia="ru-RU"/>
        </w:rPr>
        <w:t xml:space="preserve"> </w:t>
      </w:r>
      <w:r w:rsidR="00480795">
        <w:rPr>
          <w:color w:val="565347"/>
          <w:sz w:val="24"/>
          <w:szCs w:val="24"/>
          <w:lang w:eastAsia="ru-RU"/>
        </w:rPr>
        <w:t>д</w:t>
      </w:r>
      <w:r w:rsidR="00480795" w:rsidRPr="00480795">
        <w:rPr>
          <w:color w:val="565347"/>
          <w:sz w:val="24"/>
          <w:szCs w:val="24"/>
          <w:lang w:eastAsia="ru-RU"/>
        </w:rPr>
        <w:t>.</w:t>
      </w:r>
      <w:r w:rsidR="00480795">
        <w:rPr>
          <w:color w:val="565347"/>
          <w:sz w:val="24"/>
          <w:szCs w:val="24"/>
          <w:lang w:eastAsia="ru-RU"/>
        </w:rPr>
        <w:t>ф</w:t>
      </w:r>
      <w:r w:rsidR="00480795" w:rsidRPr="00480795">
        <w:rPr>
          <w:color w:val="565347"/>
          <w:sz w:val="24"/>
          <w:szCs w:val="24"/>
          <w:lang w:eastAsia="ru-RU"/>
        </w:rPr>
        <w:t>.-</w:t>
      </w:r>
      <w:proofErr w:type="spellStart"/>
      <w:r w:rsidR="00480795">
        <w:rPr>
          <w:color w:val="565347"/>
          <w:sz w:val="24"/>
          <w:szCs w:val="24"/>
          <w:lang w:eastAsia="ru-RU"/>
        </w:rPr>
        <w:t>м</w:t>
      </w:r>
      <w:proofErr w:type="gramStart"/>
      <w:r w:rsidR="00480795" w:rsidRPr="00480795">
        <w:rPr>
          <w:color w:val="565347"/>
          <w:sz w:val="24"/>
          <w:szCs w:val="24"/>
          <w:lang w:eastAsia="ru-RU"/>
        </w:rPr>
        <w:t>.</w:t>
      </w:r>
      <w:r w:rsidR="00480795">
        <w:rPr>
          <w:color w:val="565347"/>
          <w:sz w:val="24"/>
          <w:szCs w:val="24"/>
          <w:lang w:eastAsia="ru-RU"/>
        </w:rPr>
        <w:t>н</w:t>
      </w:r>
      <w:proofErr w:type="spellEnd"/>
      <w:proofErr w:type="gramEnd"/>
      <w:r w:rsidR="00480795" w:rsidRPr="00480795">
        <w:rPr>
          <w:color w:val="565347"/>
          <w:sz w:val="24"/>
          <w:szCs w:val="24"/>
          <w:lang w:eastAsia="ru-RU"/>
        </w:rPr>
        <w:t>,</w:t>
      </w:r>
      <w:r w:rsidR="00480795">
        <w:rPr>
          <w:color w:val="565347"/>
          <w:sz w:val="24"/>
          <w:szCs w:val="24"/>
          <w:lang w:eastAsia="ru-RU"/>
        </w:rPr>
        <w:t xml:space="preserve"> </w:t>
      </w:r>
      <w:r w:rsidR="00480795">
        <w:rPr>
          <w:sz w:val="24"/>
          <w:szCs w:val="24"/>
        </w:rPr>
        <w:t>заведующий</w:t>
      </w:r>
      <w:r w:rsidR="00480795" w:rsidRPr="00480795">
        <w:rPr>
          <w:sz w:val="24"/>
          <w:szCs w:val="24"/>
        </w:rPr>
        <w:t xml:space="preserve"> </w:t>
      </w:r>
      <w:r w:rsidR="00480795">
        <w:rPr>
          <w:sz w:val="24"/>
          <w:szCs w:val="24"/>
        </w:rPr>
        <w:t>кафедрой</w:t>
      </w:r>
      <w:r w:rsidRPr="00480795">
        <w:rPr>
          <w:color w:val="565347"/>
          <w:sz w:val="24"/>
          <w:szCs w:val="24"/>
          <w:lang w:eastAsia="ru-RU"/>
        </w:rPr>
        <w:t xml:space="preserve"> (1989-2010),</w:t>
      </w:r>
      <w:r w:rsidR="00480795">
        <w:rPr>
          <w:rFonts w:ascii="Arial" w:hAnsi="Arial" w:cs="Arial"/>
          <w:b/>
          <w:color w:val="565347"/>
          <w:sz w:val="24"/>
          <w:szCs w:val="24"/>
          <w:lang w:eastAsia="ru-RU"/>
        </w:rPr>
        <w:t xml:space="preserve"> </w:t>
      </w:r>
      <w:r w:rsidR="00480795" w:rsidRPr="004343D2">
        <w:rPr>
          <w:color w:val="565347"/>
          <w:sz w:val="24"/>
          <w:szCs w:val="24"/>
          <w:lang w:eastAsia="ru-RU"/>
        </w:rPr>
        <w:t>советник заведующего кафедры.</w:t>
      </w:r>
    </w:p>
    <w:p w:rsidR="00451181" w:rsidRPr="00480795" w:rsidRDefault="00451181" w:rsidP="00AD03CB">
      <w:pPr>
        <w:spacing w:line="180" w:lineRule="atLeast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</w:p>
    <w:p w:rsidR="00DD596B" w:rsidRDefault="00DD596B" w:rsidP="00AD03CB">
      <w:pPr>
        <w:spacing w:line="180" w:lineRule="atLeast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DD596B" w:rsidRDefault="00DD596B" w:rsidP="00AD03CB">
      <w:pPr>
        <w:spacing w:line="180" w:lineRule="atLeast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DD596B" w:rsidRDefault="00DD596B" w:rsidP="00AD03CB">
      <w:pPr>
        <w:spacing w:line="180" w:lineRule="atLeast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451181" w:rsidRPr="00612900" w:rsidRDefault="00854E02" w:rsidP="00AD03CB">
      <w:pPr>
        <w:spacing w:line="180" w:lineRule="atLeast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eastAsia="ru-RU"/>
        </w:rPr>
      </w:pP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lastRenderedPageBreak/>
        <w:t>Образовательная деятельность</w:t>
      </w:r>
    </w:p>
    <w:p w:rsidR="00451181" w:rsidRPr="00FA0E3C" w:rsidRDefault="00820B74" w:rsidP="0036758C">
      <w:pPr>
        <w:spacing w:before="100" w:beforeAutospacing="1" w:after="100" w:afterAutospacing="1"/>
        <w:ind w:firstLine="360"/>
        <w:contextualSpacing w:val="0"/>
        <w:rPr>
          <w:b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Кафедра</w:t>
      </w:r>
      <w:r w:rsidRPr="00FA0E3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выпускает</w:t>
      </w:r>
      <w:r w:rsidRPr="00FA0E3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физиков</w:t>
      </w:r>
      <w:r w:rsidR="00FA0E3C" w:rsidRPr="00FA0E3C">
        <w:rPr>
          <w:sz w:val="24"/>
          <w:szCs w:val="24"/>
          <w:lang w:eastAsia="ru-RU"/>
        </w:rPr>
        <w:t xml:space="preserve"> – </w:t>
      </w:r>
      <w:r w:rsidR="00FA0E3C">
        <w:rPr>
          <w:sz w:val="24"/>
          <w:szCs w:val="24"/>
          <w:lang w:eastAsia="ru-RU"/>
        </w:rPr>
        <w:t>бакалавров</w:t>
      </w:r>
      <w:r w:rsidR="00FA0E3C" w:rsidRPr="00FA0E3C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(</w:t>
      </w:r>
      <w:r w:rsidR="00451181" w:rsidRPr="00FA0E3C">
        <w:rPr>
          <w:sz w:val="24"/>
          <w:szCs w:val="24"/>
          <w:lang w:eastAsia="ru-RU"/>
        </w:rPr>
        <w:t>140800</w:t>
      </w:r>
      <w:r w:rsidRPr="00FA0E3C">
        <w:rPr>
          <w:sz w:val="24"/>
          <w:szCs w:val="24"/>
          <w:lang w:eastAsia="ru-RU"/>
        </w:rPr>
        <w:t>.62</w:t>
      </w:r>
      <w:r w:rsidR="00FA0E3C">
        <w:rPr>
          <w:sz w:val="24"/>
          <w:szCs w:val="24"/>
          <w:lang w:eastAsia="ru-RU"/>
        </w:rPr>
        <w:t>)</w:t>
      </w:r>
      <w:r w:rsidRPr="00FA0E3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и</w:t>
      </w:r>
      <w:r w:rsidR="0014750B" w:rsidRPr="00FA0E3C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физиков-магистров (</w:t>
      </w:r>
      <w:r w:rsidR="0014750B" w:rsidRPr="00FA0E3C">
        <w:rPr>
          <w:sz w:val="24"/>
          <w:szCs w:val="24"/>
          <w:lang w:eastAsia="ru-RU"/>
        </w:rPr>
        <w:t>140800.68</w:t>
      </w:r>
      <w:r w:rsidR="00FA0E3C">
        <w:rPr>
          <w:sz w:val="24"/>
          <w:szCs w:val="24"/>
          <w:lang w:eastAsia="ru-RU"/>
        </w:rPr>
        <w:t>) по направлению</w:t>
      </w:r>
      <w:r w:rsidR="0014750B" w:rsidRPr="00FA0E3C">
        <w:rPr>
          <w:sz w:val="24"/>
          <w:szCs w:val="24"/>
          <w:lang w:eastAsia="ru-RU"/>
        </w:rPr>
        <w:t xml:space="preserve"> </w:t>
      </w:r>
      <w:r w:rsidR="0014750B" w:rsidRPr="00FA0E3C">
        <w:rPr>
          <w:b/>
          <w:sz w:val="24"/>
          <w:szCs w:val="24"/>
          <w:lang w:eastAsia="ru-RU"/>
        </w:rPr>
        <w:t>«</w:t>
      </w:r>
      <w:r>
        <w:rPr>
          <w:b/>
          <w:sz w:val="24"/>
          <w:szCs w:val="24"/>
          <w:lang w:eastAsia="ru-RU"/>
        </w:rPr>
        <w:t>Ядерные</w:t>
      </w:r>
      <w:r w:rsidRPr="00FA0E3C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физика</w:t>
      </w:r>
      <w:r w:rsidRPr="00FA0E3C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и</w:t>
      </w:r>
      <w:r w:rsidRPr="00FA0E3C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технологии</w:t>
      </w:r>
      <w:r w:rsidR="0014750B" w:rsidRPr="00FA0E3C">
        <w:rPr>
          <w:b/>
          <w:sz w:val="24"/>
          <w:szCs w:val="24"/>
          <w:lang w:eastAsia="ru-RU"/>
        </w:rPr>
        <w:t>»</w:t>
      </w:r>
      <w:r w:rsidR="00FA0E3C" w:rsidRPr="00FA0E3C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по</w:t>
      </w:r>
      <w:r w:rsidR="00FA0E3C" w:rsidRPr="00FA0E3C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специальности</w:t>
      </w:r>
      <w:r w:rsidR="00851716" w:rsidRPr="00FA0E3C">
        <w:rPr>
          <w:sz w:val="24"/>
          <w:szCs w:val="24"/>
          <w:lang w:eastAsia="ru-RU"/>
        </w:rPr>
        <w:t xml:space="preserve"> “</w:t>
      </w:r>
      <w:r>
        <w:rPr>
          <w:b/>
          <w:sz w:val="24"/>
          <w:szCs w:val="24"/>
          <w:lang w:eastAsia="ru-RU"/>
        </w:rPr>
        <w:t>Физика</w:t>
      </w:r>
      <w:r w:rsidRPr="00FA0E3C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атомного</w:t>
      </w:r>
      <w:r w:rsidRPr="00FA0E3C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ядра</w:t>
      </w:r>
      <w:r w:rsidRPr="00FA0E3C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и</w:t>
      </w:r>
      <w:r w:rsidRPr="00FA0E3C">
        <w:rPr>
          <w:b/>
          <w:sz w:val="24"/>
          <w:szCs w:val="24"/>
          <w:lang w:eastAsia="ru-RU"/>
        </w:rPr>
        <w:t xml:space="preserve"> </w:t>
      </w:r>
      <w:r>
        <w:rPr>
          <w:b/>
          <w:sz w:val="24"/>
          <w:szCs w:val="24"/>
          <w:lang w:eastAsia="ru-RU"/>
        </w:rPr>
        <w:t>частиц</w:t>
      </w:r>
      <w:r w:rsidR="00851716" w:rsidRPr="00FA0E3C">
        <w:rPr>
          <w:b/>
          <w:sz w:val="24"/>
          <w:szCs w:val="24"/>
          <w:lang w:eastAsia="ru-RU"/>
        </w:rPr>
        <w:t>”</w:t>
      </w:r>
      <w:r w:rsidR="00851716" w:rsidRPr="00FA0E3C">
        <w:rPr>
          <w:sz w:val="24"/>
          <w:szCs w:val="24"/>
          <w:lang w:eastAsia="ru-RU"/>
        </w:rPr>
        <w:t xml:space="preserve"> </w:t>
      </w:r>
      <w:r w:rsidR="00451181" w:rsidRPr="00FA0E3C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по</w:t>
      </w:r>
      <w:r w:rsidR="00FA0E3C" w:rsidRPr="00FA0E3C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специализации</w:t>
      </w:r>
      <w:r w:rsidR="00FA0E3C" w:rsidRPr="00FA0E3C">
        <w:rPr>
          <w:sz w:val="24"/>
          <w:szCs w:val="24"/>
          <w:lang w:eastAsia="ru-RU"/>
        </w:rPr>
        <w:t xml:space="preserve"> </w:t>
      </w:r>
      <w:r w:rsidR="00451181" w:rsidRPr="00FA0E3C">
        <w:rPr>
          <w:b/>
          <w:sz w:val="24"/>
          <w:szCs w:val="24"/>
          <w:lang w:eastAsia="ru-RU"/>
        </w:rPr>
        <w:t>“</w:t>
      </w:r>
      <w:r w:rsidR="00FA0E3C">
        <w:rPr>
          <w:b/>
          <w:sz w:val="24"/>
          <w:szCs w:val="24"/>
          <w:lang w:eastAsia="ru-RU"/>
        </w:rPr>
        <w:t>Фундаментальные исследования и моделирование взаимодействий элементарных частиц и атомных ядер</w:t>
      </w:r>
      <w:r w:rsidR="00451181" w:rsidRPr="00FA0E3C">
        <w:rPr>
          <w:b/>
          <w:sz w:val="24"/>
          <w:szCs w:val="24"/>
          <w:lang w:eastAsia="ru-RU"/>
        </w:rPr>
        <w:t>”.</w:t>
      </w:r>
    </w:p>
    <w:p w:rsidR="0014750B" w:rsidRDefault="00DA273A" w:rsidP="0036758C">
      <w:pPr>
        <w:rPr>
          <w:sz w:val="24"/>
          <w:szCs w:val="24"/>
        </w:rPr>
      </w:pPr>
      <w:r w:rsidRPr="00480795">
        <w:rPr>
          <w:b/>
          <w:sz w:val="24"/>
          <w:szCs w:val="24"/>
        </w:rPr>
        <w:t>О</w:t>
      </w:r>
      <w:r w:rsidR="00592F64" w:rsidRPr="00480795">
        <w:rPr>
          <w:b/>
          <w:sz w:val="24"/>
          <w:szCs w:val="24"/>
        </w:rPr>
        <w:t>сновная о</w:t>
      </w:r>
      <w:r w:rsidRPr="00480795">
        <w:rPr>
          <w:b/>
          <w:sz w:val="24"/>
          <w:szCs w:val="24"/>
        </w:rPr>
        <w:t>бразовательная программа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предусматривает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подготовку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высококвалифицированных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бакалавров</w:t>
      </w:r>
      <w:r w:rsidRPr="00173906">
        <w:rPr>
          <w:sz w:val="24"/>
          <w:szCs w:val="24"/>
        </w:rPr>
        <w:t xml:space="preserve"> (4 </w:t>
      </w:r>
      <w:r>
        <w:rPr>
          <w:sz w:val="24"/>
          <w:szCs w:val="24"/>
        </w:rPr>
        <w:t>года</w:t>
      </w:r>
      <w:r w:rsidR="0014750B" w:rsidRPr="00173906">
        <w:rPr>
          <w:sz w:val="24"/>
          <w:szCs w:val="24"/>
        </w:rPr>
        <w:t xml:space="preserve">) </w:t>
      </w:r>
      <w:r>
        <w:rPr>
          <w:sz w:val="24"/>
          <w:szCs w:val="24"/>
          <w:lang w:val="en-US"/>
        </w:rPr>
        <w:t>c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возможностью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индивидуальным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подпрограммам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магистратуры</w:t>
      </w:r>
      <w:r w:rsidRPr="00173906">
        <w:rPr>
          <w:sz w:val="24"/>
          <w:szCs w:val="24"/>
        </w:rPr>
        <w:t xml:space="preserve"> (2 </w:t>
      </w:r>
      <w:r>
        <w:rPr>
          <w:sz w:val="24"/>
          <w:szCs w:val="24"/>
        </w:rPr>
        <w:t>года</w:t>
      </w:r>
      <w:r w:rsidRPr="00173906">
        <w:rPr>
          <w:sz w:val="24"/>
          <w:szCs w:val="24"/>
        </w:rPr>
        <w:t xml:space="preserve">), </w:t>
      </w:r>
      <w:r>
        <w:rPr>
          <w:sz w:val="24"/>
          <w:szCs w:val="24"/>
        </w:rPr>
        <w:t>а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также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дальнейшего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обучения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173906">
        <w:rPr>
          <w:sz w:val="24"/>
          <w:szCs w:val="24"/>
        </w:rPr>
        <w:t xml:space="preserve"> </w:t>
      </w:r>
      <w:r>
        <w:rPr>
          <w:sz w:val="24"/>
          <w:szCs w:val="24"/>
        </w:rPr>
        <w:t>очной</w:t>
      </w:r>
      <w:r w:rsidRPr="00173906">
        <w:rPr>
          <w:sz w:val="24"/>
          <w:szCs w:val="24"/>
        </w:rPr>
        <w:t xml:space="preserve"> </w:t>
      </w:r>
      <w:r w:rsidR="00173906">
        <w:rPr>
          <w:sz w:val="24"/>
          <w:szCs w:val="24"/>
        </w:rPr>
        <w:t>аспирант</w:t>
      </w:r>
      <w:r>
        <w:rPr>
          <w:sz w:val="24"/>
          <w:szCs w:val="24"/>
        </w:rPr>
        <w:t>уре</w:t>
      </w:r>
      <w:r w:rsidRPr="00173906">
        <w:rPr>
          <w:sz w:val="24"/>
          <w:szCs w:val="24"/>
        </w:rPr>
        <w:t xml:space="preserve"> </w:t>
      </w:r>
      <w:r w:rsidR="00173906" w:rsidRPr="00173906">
        <w:rPr>
          <w:sz w:val="24"/>
          <w:szCs w:val="24"/>
        </w:rPr>
        <w:t xml:space="preserve">(4 </w:t>
      </w:r>
      <w:r w:rsidR="00173906">
        <w:rPr>
          <w:sz w:val="24"/>
          <w:szCs w:val="24"/>
        </w:rPr>
        <w:t>года</w:t>
      </w:r>
      <w:r w:rsidR="0014750B" w:rsidRPr="00173906">
        <w:rPr>
          <w:sz w:val="24"/>
          <w:szCs w:val="24"/>
        </w:rPr>
        <w:t>)</w:t>
      </w:r>
      <w:r w:rsidR="00070734" w:rsidRPr="00173906">
        <w:rPr>
          <w:sz w:val="24"/>
          <w:szCs w:val="24"/>
        </w:rPr>
        <w:t xml:space="preserve"> </w:t>
      </w:r>
      <w:r w:rsidR="00173906" w:rsidRPr="00173906">
        <w:rPr>
          <w:sz w:val="24"/>
          <w:szCs w:val="24"/>
        </w:rPr>
        <w:t xml:space="preserve"> </w:t>
      </w:r>
      <w:r w:rsidR="00173906">
        <w:rPr>
          <w:sz w:val="24"/>
          <w:szCs w:val="24"/>
        </w:rPr>
        <w:t>с</w:t>
      </w:r>
      <w:r w:rsidR="00173906" w:rsidRPr="00173906">
        <w:rPr>
          <w:sz w:val="24"/>
          <w:szCs w:val="24"/>
        </w:rPr>
        <w:t xml:space="preserve"> </w:t>
      </w:r>
      <w:r w:rsidR="00173906">
        <w:rPr>
          <w:sz w:val="24"/>
          <w:szCs w:val="24"/>
        </w:rPr>
        <w:t>целью</w:t>
      </w:r>
      <w:r w:rsidR="00173906" w:rsidRPr="00173906">
        <w:rPr>
          <w:sz w:val="24"/>
          <w:szCs w:val="24"/>
        </w:rPr>
        <w:t xml:space="preserve"> </w:t>
      </w:r>
      <w:r w:rsidR="00173906">
        <w:rPr>
          <w:sz w:val="24"/>
          <w:szCs w:val="24"/>
        </w:rPr>
        <w:t>создания возможности для участия выпускников кафедры в современных международных исследованиях</w:t>
      </w:r>
      <w:r w:rsidR="00173906" w:rsidRPr="00173906">
        <w:rPr>
          <w:sz w:val="24"/>
          <w:szCs w:val="24"/>
        </w:rPr>
        <w:t xml:space="preserve"> </w:t>
      </w:r>
      <w:r w:rsidR="00173906">
        <w:rPr>
          <w:sz w:val="24"/>
          <w:szCs w:val="24"/>
        </w:rPr>
        <w:t xml:space="preserve">физики элементарных частиц и атомных ядер, физики нейтрино, астрофизики космических лучей, физики экстремального состояния вещества, включая </w:t>
      </w:r>
      <w:proofErr w:type="spellStart"/>
      <w:r w:rsidR="00173906">
        <w:rPr>
          <w:sz w:val="24"/>
          <w:szCs w:val="24"/>
        </w:rPr>
        <w:t>фемт</w:t>
      </w:r>
      <w:proofErr w:type="gramStart"/>
      <w:r w:rsidR="00173906">
        <w:rPr>
          <w:sz w:val="24"/>
          <w:szCs w:val="24"/>
        </w:rPr>
        <w:t>о</w:t>
      </w:r>
      <w:proofErr w:type="spellEnd"/>
      <w:r w:rsidR="00173906">
        <w:rPr>
          <w:sz w:val="24"/>
          <w:szCs w:val="24"/>
        </w:rPr>
        <w:t>-</w:t>
      </w:r>
      <w:proofErr w:type="gramEnd"/>
      <w:r w:rsidR="00173906">
        <w:rPr>
          <w:sz w:val="24"/>
          <w:szCs w:val="24"/>
        </w:rPr>
        <w:t>, нано-, микрофизику сверхплотной материи</w:t>
      </w:r>
      <w:r w:rsidR="00592F64">
        <w:rPr>
          <w:sz w:val="24"/>
          <w:szCs w:val="24"/>
        </w:rPr>
        <w:t>.</w:t>
      </w:r>
      <w:r w:rsidR="00173906" w:rsidRPr="00173906">
        <w:rPr>
          <w:sz w:val="24"/>
          <w:szCs w:val="24"/>
        </w:rPr>
        <w:t xml:space="preserve"> </w:t>
      </w:r>
      <w:r w:rsidR="00592F64">
        <w:rPr>
          <w:sz w:val="24"/>
          <w:szCs w:val="24"/>
        </w:rPr>
        <w:t>Руководителями программы являются академики РАН, профессоры В.А. Матвеев и Ю.Ц. Оганесян,</w:t>
      </w:r>
      <w:r w:rsidR="00592F64" w:rsidRPr="00592F64">
        <w:rPr>
          <w:sz w:val="24"/>
          <w:szCs w:val="24"/>
        </w:rPr>
        <w:t xml:space="preserve"> </w:t>
      </w:r>
      <w:r w:rsidR="00592F64">
        <w:rPr>
          <w:sz w:val="24"/>
          <w:szCs w:val="24"/>
        </w:rPr>
        <w:t>профессоры В.</w:t>
      </w:r>
      <w:r w:rsidR="00950228">
        <w:rPr>
          <w:sz w:val="24"/>
          <w:szCs w:val="24"/>
        </w:rPr>
        <w:t xml:space="preserve">А. Григорьев, Ю.Г. </w:t>
      </w:r>
      <w:proofErr w:type="spellStart"/>
      <w:r w:rsidR="00950228">
        <w:rPr>
          <w:sz w:val="24"/>
          <w:szCs w:val="24"/>
        </w:rPr>
        <w:t>Куденко</w:t>
      </w:r>
      <w:proofErr w:type="spellEnd"/>
      <w:r w:rsidR="00950228">
        <w:rPr>
          <w:sz w:val="24"/>
          <w:szCs w:val="24"/>
        </w:rPr>
        <w:t xml:space="preserve"> и Ю.</w:t>
      </w:r>
      <w:r w:rsidR="00592F64">
        <w:rPr>
          <w:sz w:val="24"/>
          <w:szCs w:val="24"/>
        </w:rPr>
        <w:t>В. Пятков.</w:t>
      </w:r>
    </w:p>
    <w:p w:rsidR="0036758C" w:rsidRDefault="0036758C" w:rsidP="0036758C">
      <w:pPr>
        <w:rPr>
          <w:sz w:val="24"/>
          <w:szCs w:val="24"/>
        </w:rPr>
      </w:pPr>
    </w:p>
    <w:p w:rsidR="00073443" w:rsidRDefault="00073443" w:rsidP="0036758C">
      <w:pPr>
        <w:pStyle w:val="Pa19"/>
        <w:spacing w:line="360" w:lineRule="auto"/>
        <w:ind w:firstLine="708"/>
        <w:jc w:val="both"/>
        <w:rPr>
          <w:rFonts w:ascii="Times New Roman" w:hAnsi="Times New Roman"/>
        </w:rPr>
      </w:pPr>
      <w:r w:rsidRPr="00480795">
        <w:rPr>
          <w:rFonts w:ascii="Times New Roman" w:hAnsi="Times New Roman"/>
          <w:b/>
        </w:rPr>
        <w:t xml:space="preserve">Выпускников </w:t>
      </w:r>
      <w:r w:rsidR="00480795">
        <w:rPr>
          <w:rFonts w:ascii="Times New Roman" w:hAnsi="Times New Roman"/>
          <w:b/>
        </w:rPr>
        <w:t xml:space="preserve">кафедры №11 </w:t>
      </w:r>
      <w:r w:rsidRPr="00480795">
        <w:rPr>
          <w:rFonts w:ascii="Times New Roman" w:hAnsi="Times New Roman"/>
          <w:b/>
        </w:rPr>
        <w:t>отличает</w:t>
      </w:r>
      <w:r w:rsidRPr="00073443">
        <w:rPr>
          <w:rFonts w:ascii="Times New Roman" w:hAnsi="Times New Roman"/>
        </w:rPr>
        <w:t xml:space="preserve"> широкая сфе</w:t>
      </w:r>
      <w:r w:rsidRPr="00073443">
        <w:rPr>
          <w:rFonts w:ascii="Times New Roman" w:hAnsi="Times New Roman"/>
        </w:rPr>
        <w:softHyphen/>
        <w:t>ра деятельности как в основной (ядерно-физической отрасли), так и смежных от</w:t>
      </w:r>
      <w:r w:rsidRPr="00073443">
        <w:rPr>
          <w:rFonts w:ascii="Times New Roman" w:hAnsi="Times New Roman"/>
        </w:rPr>
        <w:softHyphen/>
        <w:t>раслях (медицина, космос, биофизика и др.), связанных с ядерно-физическим экс</w:t>
      </w:r>
      <w:r w:rsidRPr="00073443">
        <w:rPr>
          <w:rFonts w:ascii="Times New Roman" w:hAnsi="Times New Roman"/>
        </w:rPr>
        <w:softHyphen/>
        <w:t xml:space="preserve">периментом, в частности на ускорителях, </w:t>
      </w:r>
      <w:proofErr w:type="spellStart"/>
      <w:r w:rsidRPr="00073443">
        <w:rPr>
          <w:rFonts w:ascii="Times New Roman" w:hAnsi="Times New Roman"/>
        </w:rPr>
        <w:t>коллайдерах</w:t>
      </w:r>
      <w:proofErr w:type="spellEnd"/>
      <w:r w:rsidRPr="00073443">
        <w:rPr>
          <w:rFonts w:ascii="Times New Roman" w:hAnsi="Times New Roman"/>
        </w:rPr>
        <w:t>,</w:t>
      </w:r>
      <w:r w:rsidR="0036758C">
        <w:rPr>
          <w:rFonts w:ascii="Times New Roman" w:hAnsi="Times New Roman"/>
        </w:rPr>
        <w:t xml:space="preserve"> реакторах и других установ</w:t>
      </w:r>
      <w:r w:rsidR="0036758C">
        <w:rPr>
          <w:rFonts w:ascii="Times New Roman" w:hAnsi="Times New Roman"/>
        </w:rPr>
        <w:softHyphen/>
        <w:t>ках.</w:t>
      </w:r>
    </w:p>
    <w:p w:rsidR="0036758C" w:rsidRPr="0036758C" w:rsidRDefault="0036758C" w:rsidP="0036758C"/>
    <w:p w:rsidR="0036758C" w:rsidRPr="0036758C" w:rsidRDefault="0036758C" w:rsidP="0036758C">
      <w:pPr>
        <w:ind w:firstLine="720"/>
        <w:rPr>
          <w:sz w:val="24"/>
          <w:szCs w:val="24"/>
        </w:rPr>
      </w:pPr>
      <w:r w:rsidRPr="0036758C">
        <w:rPr>
          <w:b/>
          <w:sz w:val="24"/>
          <w:szCs w:val="24"/>
        </w:rPr>
        <w:t>Учебный план</w:t>
      </w:r>
      <w:r w:rsidRPr="0036758C">
        <w:rPr>
          <w:sz w:val="24"/>
          <w:szCs w:val="24"/>
        </w:rPr>
        <w:t xml:space="preserve"> содержит более 30 кур</w:t>
      </w:r>
      <w:r w:rsidRPr="0036758C">
        <w:rPr>
          <w:sz w:val="24"/>
          <w:szCs w:val="24"/>
        </w:rPr>
        <w:softHyphen/>
        <w:t xml:space="preserve">сов, которые обеспечивают </w:t>
      </w:r>
      <w:proofErr w:type="spellStart"/>
      <w:r w:rsidRPr="0036758C">
        <w:rPr>
          <w:sz w:val="24"/>
          <w:szCs w:val="24"/>
        </w:rPr>
        <w:t>разностор</w:t>
      </w:r>
      <w:proofErr w:type="gramStart"/>
      <w:r w:rsidRPr="0036758C">
        <w:rPr>
          <w:sz w:val="24"/>
          <w:szCs w:val="24"/>
        </w:rPr>
        <w:t>о</w:t>
      </w:r>
      <w:proofErr w:type="spellEnd"/>
      <w:r w:rsidRPr="0036758C">
        <w:rPr>
          <w:sz w:val="24"/>
          <w:szCs w:val="24"/>
        </w:rPr>
        <w:t>-</w:t>
      </w:r>
      <w:proofErr w:type="gramEnd"/>
      <w:r w:rsidRPr="0036758C">
        <w:rPr>
          <w:sz w:val="24"/>
          <w:szCs w:val="24"/>
        </w:rPr>
        <w:t xml:space="preserve"> </w:t>
      </w:r>
      <w:proofErr w:type="spellStart"/>
      <w:r w:rsidRPr="0036758C">
        <w:rPr>
          <w:sz w:val="24"/>
          <w:szCs w:val="24"/>
        </w:rPr>
        <w:t>нюю</w:t>
      </w:r>
      <w:proofErr w:type="spellEnd"/>
      <w:r w:rsidRPr="0036758C">
        <w:rPr>
          <w:sz w:val="24"/>
          <w:szCs w:val="24"/>
        </w:rPr>
        <w:t xml:space="preserve"> подготовку в области современных методов постановки и проведения экс</w:t>
      </w:r>
      <w:r w:rsidRPr="0036758C">
        <w:rPr>
          <w:sz w:val="24"/>
          <w:szCs w:val="24"/>
        </w:rPr>
        <w:softHyphen/>
        <w:t>периментальных исследований: от раз</w:t>
      </w:r>
      <w:r w:rsidRPr="0036758C">
        <w:rPr>
          <w:sz w:val="24"/>
          <w:szCs w:val="24"/>
        </w:rPr>
        <w:softHyphen/>
        <w:t>работки методики проведения экспери</w:t>
      </w:r>
      <w:r w:rsidRPr="0036758C">
        <w:rPr>
          <w:sz w:val="24"/>
          <w:szCs w:val="24"/>
        </w:rPr>
        <w:softHyphen/>
        <w:t>мента и компьютерного моделирования физических процессов в эксперименталь</w:t>
      </w:r>
      <w:r w:rsidRPr="0036758C">
        <w:rPr>
          <w:sz w:val="24"/>
          <w:szCs w:val="24"/>
        </w:rPr>
        <w:softHyphen/>
        <w:t>ных установках до создания современных аппаратно-программных детектирующих комплексов на основе систем сбора и об</w:t>
      </w:r>
      <w:r w:rsidRPr="0036758C">
        <w:rPr>
          <w:sz w:val="24"/>
          <w:szCs w:val="24"/>
        </w:rPr>
        <w:softHyphen/>
        <w:t>работки информации, включая средства анализа физических результатов и их об</w:t>
      </w:r>
      <w:r w:rsidRPr="0036758C">
        <w:rPr>
          <w:sz w:val="24"/>
          <w:szCs w:val="24"/>
        </w:rPr>
        <w:softHyphen/>
        <w:t>работки с помощью компьютерных техно</w:t>
      </w:r>
      <w:r w:rsidRPr="0036758C">
        <w:rPr>
          <w:sz w:val="24"/>
          <w:szCs w:val="24"/>
        </w:rPr>
        <w:softHyphen/>
        <w:t>логий. Все учащиеся получают базовую те</w:t>
      </w:r>
      <w:r w:rsidRPr="0036758C">
        <w:rPr>
          <w:sz w:val="24"/>
          <w:szCs w:val="24"/>
        </w:rPr>
        <w:softHyphen/>
        <w:t>оретическую и практическую подготовку по физике элементарных частиц, атомных ядер и тяжелых ионов, эксперименталь</w:t>
      </w:r>
      <w:r w:rsidRPr="0036758C">
        <w:rPr>
          <w:sz w:val="24"/>
          <w:szCs w:val="24"/>
        </w:rPr>
        <w:softHyphen/>
        <w:t>ным методам ядерной физики, современ</w:t>
      </w:r>
      <w:r w:rsidRPr="0036758C">
        <w:rPr>
          <w:sz w:val="24"/>
          <w:szCs w:val="24"/>
        </w:rPr>
        <w:softHyphen/>
        <w:t>ным методам автоматизации эксперимен</w:t>
      </w:r>
      <w:r w:rsidRPr="0036758C">
        <w:rPr>
          <w:sz w:val="24"/>
          <w:szCs w:val="24"/>
        </w:rPr>
        <w:softHyphen/>
        <w:t>та, включая практику программирования экспериментальных установок на языках различного уровня</w:t>
      </w:r>
      <w:r w:rsidR="00950228">
        <w:rPr>
          <w:sz w:val="24"/>
          <w:szCs w:val="24"/>
        </w:rPr>
        <w:t>.</w:t>
      </w:r>
    </w:p>
    <w:p w:rsidR="00FA0E3C" w:rsidRPr="00592F64" w:rsidRDefault="00FA0E3C" w:rsidP="0036758C">
      <w:pPr>
        <w:spacing w:line="240" w:lineRule="auto"/>
        <w:ind w:firstLine="0"/>
        <w:rPr>
          <w:sz w:val="24"/>
          <w:szCs w:val="24"/>
        </w:rPr>
      </w:pPr>
    </w:p>
    <w:p w:rsidR="00FA0E3C" w:rsidRDefault="00FA0E3C" w:rsidP="00FA0E3C">
      <w:pPr>
        <w:spacing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  <w:r w:rsidRPr="00592F64">
        <w:rPr>
          <w:rFonts w:eastAsia="Times New Roman"/>
          <w:b/>
          <w:sz w:val="24"/>
          <w:szCs w:val="24"/>
          <w:lang w:eastAsia="ru-RU"/>
        </w:rPr>
        <w:t>Основные предметы</w:t>
      </w:r>
      <w:r w:rsidRPr="00DA273A">
        <w:rPr>
          <w:rFonts w:eastAsia="Times New Roman"/>
          <w:sz w:val="24"/>
          <w:szCs w:val="24"/>
          <w:lang w:eastAsia="ru-RU"/>
        </w:rPr>
        <w:t xml:space="preserve"> </w:t>
      </w:r>
      <w:r w:rsidRPr="00854E02">
        <w:rPr>
          <w:rFonts w:eastAsia="Times New Roman"/>
          <w:b/>
          <w:sz w:val="24"/>
          <w:szCs w:val="24"/>
          <w:lang w:eastAsia="ru-RU"/>
        </w:rPr>
        <w:t>по специальности</w:t>
      </w:r>
      <w:r w:rsidRPr="00DA273A">
        <w:rPr>
          <w:rFonts w:eastAsia="Times New Roman"/>
          <w:sz w:val="24"/>
          <w:szCs w:val="24"/>
          <w:lang w:eastAsia="ru-RU"/>
        </w:rPr>
        <w:t>, предлагаемые на старших (3-5) курсах:</w:t>
      </w:r>
    </w:p>
    <w:p w:rsidR="00DA273A" w:rsidRPr="00DA273A" w:rsidRDefault="00DA273A" w:rsidP="00FA0E3C">
      <w:pPr>
        <w:spacing w:beforeAutospacing="1" w:after="100" w:afterAutospacing="1" w:line="240" w:lineRule="auto"/>
        <w:rPr>
          <w:rFonts w:eastAsia="Times New Roman"/>
          <w:sz w:val="24"/>
          <w:szCs w:val="24"/>
          <w:lang w:eastAsia="ru-RU"/>
        </w:rPr>
      </w:pP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Теоретическая физика </w:t>
      </w: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Экспериментальная ядерная физика </w:t>
      </w: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>Физика фундаментальных взаимодействий</w:t>
      </w: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Физика тяжелых ионов </w:t>
      </w: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>Физика нейтрино</w:t>
      </w: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Физика твердого тела </w:t>
      </w: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>Физика плазмы</w:t>
      </w:r>
    </w:p>
    <w:p w:rsidR="00FA0E3C" w:rsidRPr="00854E02" w:rsidRDefault="00FA0E3C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>Основы сверхпроводимости</w:t>
      </w:r>
    </w:p>
    <w:p w:rsidR="00950228" w:rsidRDefault="00950228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Космофизика</w:t>
      </w:r>
    </w:p>
    <w:p w:rsidR="00950228" w:rsidRDefault="0013664B" w:rsidP="00FA0E3C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Технический английский язык</w:t>
      </w:r>
      <w:bookmarkStart w:id="0" w:name="_GoBack"/>
      <w:bookmarkEnd w:id="0"/>
    </w:p>
    <w:p w:rsidR="00950228" w:rsidRPr="00950228" w:rsidRDefault="00950228" w:rsidP="00950228">
      <w:pPr>
        <w:numPr>
          <w:ilvl w:val="0"/>
          <w:numId w:val="11"/>
        </w:numPr>
        <w:spacing w:before="100" w:beforeAutospacing="1" w:after="100" w:afterAutospacing="1" w:line="240" w:lineRule="auto"/>
        <w:contextualSpacing w:val="0"/>
        <w:jc w:val="left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>Экспериментальные методы ядерной физики</w:t>
      </w:r>
    </w:p>
    <w:p w:rsidR="00FA0E3C" w:rsidRPr="00DA273A" w:rsidRDefault="00FA0E3C" w:rsidP="00FA0E3C">
      <w:p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b/>
          <w:sz w:val="24"/>
          <w:szCs w:val="24"/>
          <w:lang w:eastAsia="ru-RU"/>
        </w:rPr>
        <w:t>Курс ЭМЯФ является базовым курсом</w:t>
      </w:r>
      <w:r w:rsidRPr="00DA273A">
        <w:rPr>
          <w:rFonts w:eastAsia="Times New Roman"/>
          <w:sz w:val="24"/>
          <w:szCs w:val="24"/>
          <w:lang w:eastAsia="ru-RU"/>
        </w:rPr>
        <w:t xml:space="preserve"> и включает в себя следующие основные и дополнительные дисциплины:</w:t>
      </w:r>
    </w:p>
    <w:p w:rsidR="00DA273A" w:rsidRPr="00DA273A" w:rsidRDefault="00DA273A" w:rsidP="00FA0E3C">
      <w:pPr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FA0E3C" w:rsidRPr="00854E02" w:rsidRDefault="00FA0E3C" w:rsidP="00FA0E3C">
      <w:pPr>
        <w:spacing w:line="240" w:lineRule="auto"/>
        <w:rPr>
          <w:rFonts w:eastAsia="Times New Roman"/>
          <w:sz w:val="24"/>
          <w:szCs w:val="24"/>
          <w:lang w:eastAsia="ru-RU"/>
        </w:rPr>
      </w:pP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ascii="Symbol" w:eastAsia="Times New Roman" w:hAnsi="Symbol"/>
          <w:sz w:val="20"/>
          <w:szCs w:val="20"/>
          <w:lang w:eastAsia="ru-RU"/>
        </w:rPr>
        <w:t></w:t>
      </w:r>
      <w:r>
        <w:rPr>
          <w:rFonts w:eastAsia="Times New Roman"/>
          <w:sz w:val="24"/>
          <w:szCs w:val="24"/>
          <w:lang w:eastAsia="ru-RU"/>
        </w:rPr>
        <w:t xml:space="preserve">    </w:t>
      </w:r>
      <w:r w:rsidRPr="00854E02">
        <w:rPr>
          <w:rFonts w:eastAsia="Times New Roman"/>
          <w:sz w:val="24"/>
          <w:szCs w:val="24"/>
          <w:lang w:eastAsia="ru-RU"/>
        </w:rPr>
        <w:t xml:space="preserve">o        Детекторы элементарных частиц </w:t>
      </w:r>
    </w:p>
    <w:p w:rsidR="00FA0E3C" w:rsidRPr="00854E02" w:rsidRDefault="00FA0E3C" w:rsidP="00FA0E3C">
      <w:pPr>
        <w:spacing w:before="100" w:beforeAutospacing="1" w:after="100" w:afterAutospacing="1" w:line="240" w:lineRule="auto"/>
        <w:ind w:left="1788" w:hanging="360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o        Ядерная электроника </w:t>
      </w:r>
    </w:p>
    <w:p w:rsidR="00FA0E3C" w:rsidRPr="00854E02" w:rsidRDefault="00FA0E3C" w:rsidP="00FA0E3C">
      <w:pPr>
        <w:spacing w:before="100" w:beforeAutospacing="1" w:after="100" w:afterAutospacing="1" w:line="240" w:lineRule="auto"/>
        <w:ind w:left="1788" w:hanging="360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o        Методы обработки результатов измерений </w:t>
      </w:r>
    </w:p>
    <w:p w:rsidR="00FA0E3C" w:rsidRPr="00854E02" w:rsidRDefault="00FA0E3C" w:rsidP="00FA0E3C">
      <w:pPr>
        <w:spacing w:before="100" w:beforeAutospacing="1" w:after="100" w:afterAutospacing="1" w:line="240" w:lineRule="auto"/>
        <w:ind w:left="1788" w:hanging="360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>o        Методы моделирования и анализа экспериментальных данных</w:t>
      </w:r>
    </w:p>
    <w:p w:rsidR="00FA0E3C" w:rsidRPr="00854E02" w:rsidRDefault="00FA0E3C" w:rsidP="00FA0E3C">
      <w:pPr>
        <w:spacing w:before="100" w:beforeAutospacing="1" w:after="100" w:afterAutospacing="1" w:line="240" w:lineRule="auto"/>
        <w:ind w:left="1788" w:hanging="360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o        Операционная система </w:t>
      </w:r>
      <w:r w:rsidRPr="00854E02">
        <w:rPr>
          <w:rFonts w:eastAsia="Times New Roman"/>
          <w:sz w:val="24"/>
          <w:szCs w:val="24"/>
          <w:lang w:val="en-US" w:eastAsia="ru-RU"/>
        </w:rPr>
        <w:t>Linux</w:t>
      </w:r>
    </w:p>
    <w:p w:rsidR="00FA0E3C" w:rsidRPr="00854E02" w:rsidRDefault="00FA0E3C" w:rsidP="00FA0E3C">
      <w:pPr>
        <w:spacing w:before="100" w:beforeAutospacing="1" w:after="100" w:afterAutospacing="1" w:line="240" w:lineRule="auto"/>
        <w:ind w:left="1788" w:hanging="360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>o        Алгоритмические языки высокого уровня (</w:t>
      </w:r>
      <w:proofErr w:type="gramStart"/>
      <w:r w:rsidRPr="00854E02">
        <w:rPr>
          <w:rFonts w:eastAsia="Times New Roman"/>
          <w:sz w:val="24"/>
          <w:szCs w:val="24"/>
          <w:lang w:eastAsia="ru-RU"/>
        </w:rPr>
        <w:t>С</w:t>
      </w:r>
      <w:proofErr w:type="gramEnd"/>
      <w:r w:rsidRPr="00854E02">
        <w:rPr>
          <w:rFonts w:eastAsia="Times New Roman"/>
          <w:sz w:val="24"/>
          <w:szCs w:val="24"/>
          <w:lang w:eastAsia="ru-RU"/>
        </w:rPr>
        <w:t>, С++, С#)</w:t>
      </w:r>
    </w:p>
    <w:p w:rsidR="00FA0E3C" w:rsidRPr="00854E02" w:rsidRDefault="00854E02" w:rsidP="00FA0E3C">
      <w:pPr>
        <w:spacing w:before="100" w:beforeAutospacing="1" w:after="100" w:afterAutospacing="1" w:line="240" w:lineRule="auto"/>
        <w:ind w:left="1788" w:hanging="360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o       </w:t>
      </w:r>
      <w:r w:rsidR="00FA0E3C" w:rsidRPr="00854E02">
        <w:rPr>
          <w:rFonts w:eastAsia="Times New Roman"/>
          <w:sz w:val="24"/>
          <w:szCs w:val="24"/>
          <w:lang w:eastAsia="ru-RU"/>
        </w:rPr>
        <w:t>Использование персональных компьютеров в физических исследованиях</w:t>
      </w:r>
    </w:p>
    <w:p w:rsidR="00FA0E3C" w:rsidRPr="00FA0E3C" w:rsidRDefault="00FA0E3C" w:rsidP="00070734">
      <w:pPr>
        <w:spacing w:line="240" w:lineRule="auto"/>
        <w:rPr>
          <w:sz w:val="24"/>
          <w:szCs w:val="24"/>
        </w:rPr>
      </w:pPr>
    </w:p>
    <w:p w:rsidR="0014750B" w:rsidRPr="00FA0E3C" w:rsidRDefault="00FA0E3C" w:rsidP="0014750B">
      <w:pPr>
        <w:spacing w:line="240" w:lineRule="auto"/>
        <w:ind w:left="360" w:firstLine="0"/>
        <w:contextualSpacing w:val="0"/>
        <w:jc w:val="left"/>
        <w:rPr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Практикумы. </w:t>
      </w:r>
      <w:r>
        <w:rPr>
          <w:sz w:val="24"/>
          <w:szCs w:val="24"/>
          <w:lang w:eastAsia="ru-RU"/>
        </w:rPr>
        <w:t xml:space="preserve">На кафедре </w:t>
      </w:r>
      <w:r w:rsidR="00612900">
        <w:rPr>
          <w:sz w:val="24"/>
          <w:szCs w:val="24"/>
          <w:lang w:eastAsia="ru-RU"/>
        </w:rPr>
        <w:t>студенты выполняют работы по</w:t>
      </w:r>
      <w:r w:rsidR="00854E02">
        <w:rPr>
          <w:sz w:val="24"/>
          <w:szCs w:val="24"/>
          <w:lang w:eastAsia="ru-RU"/>
        </w:rPr>
        <w:t xml:space="preserve"> следующим основным практическим </w:t>
      </w:r>
      <w:r w:rsidR="00612900">
        <w:rPr>
          <w:sz w:val="24"/>
          <w:szCs w:val="24"/>
          <w:lang w:eastAsia="ru-RU"/>
        </w:rPr>
        <w:t xml:space="preserve"> курсам</w:t>
      </w:r>
      <w:r w:rsidR="0014750B" w:rsidRPr="00FA0E3C">
        <w:rPr>
          <w:sz w:val="24"/>
          <w:szCs w:val="24"/>
          <w:lang w:eastAsia="ru-RU"/>
        </w:rPr>
        <w:t>:</w:t>
      </w:r>
    </w:p>
    <w:p w:rsidR="0014750B" w:rsidRPr="00FA0E3C" w:rsidRDefault="0014750B" w:rsidP="0014750B">
      <w:pPr>
        <w:spacing w:line="240" w:lineRule="auto"/>
        <w:ind w:firstLine="0"/>
        <w:contextualSpacing w:val="0"/>
        <w:jc w:val="left"/>
        <w:rPr>
          <w:sz w:val="24"/>
          <w:szCs w:val="24"/>
          <w:lang w:eastAsia="ru-RU"/>
        </w:rPr>
      </w:pPr>
    </w:p>
    <w:p w:rsidR="00451181" w:rsidRPr="00FA0E3C" w:rsidRDefault="00612900" w:rsidP="00020533">
      <w:pPr>
        <w:numPr>
          <w:ilvl w:val="0"/>
          <w:numId w:val="14"/>
        </w:numPr>
        <w:spacing w:line="240" w:lineRule="auto"/>
        <w:contextualSpacing w:val="0"/>
        <w:jc w:val="lef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«</w:t>
      </w:r>
      <w:r w:rsidR="00FA0E3C">
        <w:rPr>
          <w:sz w:val="24"/>
          <w:szCs w:val="24"/>
          <w:lang w:eastAsia="ru-RU"/>
        </w:rPr>
        <w:t>Методы регистра</w:t>
      </w:r>
      <w:r>
        <w:rPr>
          <w:sz w:val="24"/>
          <w:szCs w:val="24"/>
          <w:lang w:eastAsia="ru-RU"/>
        </w:rPr>
        <w:t>ции излучений»</w:t>
      </w:r>
    </w:p>
    <w:p w:rsidR="00451181" w:rsidRPr="00FA0E3C" w:rsidRDefault="00612900" w:rsidP="00020533">
      <w:pPr>
        <w:numPr>
          <w:ilvl w:val="0"/>
          <w:numId w:val="14"/>
        </w:numPr>
        <w:spacing w:line="240" w:lineRule="auto"/>
        <w:contextualSpacing w:val="0"/>
        <w:jc w:val="left"/>
        <w:rPr>
          <w:color w:val="565347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«</w:t>
      </w:r>
      <w:r w:rsidR="00FA0E3C">
        <w:rPr>
          <w:sz w:val="24"/>
          <w:szCs w:val="24"/>
          <w:lang w:eastAsia="ru-RU"/>
        </w:rPr>
        <w:t>Электронные методы ядерной физики</w:t>
      </w:r>
      <w:r>
        <w:rPr>
          <w:sz w:val="24"/>
          <w:szCs w:val="24"/>
          <w:lang w:eastAsia="ru-RU"/>
        </w:rPr>
        <w:t>»</w:t>
      </w:r>
    </w:p>
    <w:p w:rsidR="00451181" w:rsidRPr="0014750B" w:rsidRDefault="00612900" w:rsidP="00020533">
      <w:pPr>
        <w:numPr>
          <w:ilvl w:val="0"/>
          <w:numId w:val="14"/>
        </w:numPr>
        <w:spacing w:line="240" w:lineRule="auto"/>
        <w:contextualSpacing w:val="0"/>
        <w:jc w:val="left"/>
        <w:rPr>
          <w:color w:val="565347"/>
          <w:sz w:val="24"/>
          <w:szCs w:val="24"/>
          <w:lang w:val="en-US" w:eastAsia="ru-RU"/>
        </w:rPr>
      </w:pPr>
      <w:r>
        <w:rPr>
          <w:sz w:val="24"/>
          <w:szCs w:val="24"/>
          <w:lang w:eastAsia="ru-RU"/>
        </w:rPr>
        <w:t>«</w:t>
      </w:r>
      <w:r w:rsidR="00FA0E3C">
        <w:rPr>
          <w:sz w:val="24"/>
          <w:szCs w:val="24"/>
          <w:lang w:eastAsia="ru-RU"/>
        </w:rPr>
        <w:t>Автоматизация</w:t>
      </w:r>
      <w:r w:rsidR="00FA0E3C" w:rsidRPr="00FA0E3C">
        <w:rPr>
          <w:sz w:val="24"/>
          <w:szCs w:val="24"/>
          <w:lang w:val="en-US" w:eastAsia="ru-RU"/>
        </w:rPr>
        <w:t xml:space="preserve"> </w:t>
      </w:r>
      <w:r w:rsidR="00FA0E3C">
        <w:rPr>
          <w:sz w:val="24"/>
          <w:szCs w:val="24"/>
          <w:lang w:eastAsia="ru-RU"/>
        </w:rPr>
        <w:t>научных</w:t>
      </w:r>
      <w:r w:rsidR="00FA0E3C" w:rsidRPr="00FA0E3C">
        <w:rPr>
          <w:sz w:val="24"/>
          <w:szCs w:val="24"/>
          <w:lang w:val="en-US" w:eastAsia="ru-RU"/>
        </w:rPr>
        <w:t xml:space="preserve"> </w:t>
      </w:r>
      <w:r w:rsidR="00FA0E3C">
        <w:rPr>
          <w:sz w:val="24"/>
          <w:szCs w:val="24"/>
          <w:lang w:eastAsia="ru-RU"/>
        </w:rPr>
        <w:t>исследований</w:t>
      </w:r>
      <w:r>
        <w:rPr>
          <w:sz w:val="24"/>
          <w:szCs w:val="24"/>
          <w:lang w:eastAsia="ru-RU"/>
        </w:rPr>
        <w:t>»</w:t>
      </w:r>
      <w:r w:rsidR="00451181" w:rsidRPr="00FA0E3C">
        <w:rPr>
          <w:sz w:val="24"/>
          <w:szCs w:val="24"/>
          <w:lang w:val="en-US" w:eastAsia="ru-RU"/>
        </w:rPr>
        <w:t xml:space="preserve"> </w:t>
      </w:r>
    </w:p>
    <w:p w:rsidR="00FA0E3C" w:rsidRPr="00612900" w:rsidRDefault="00612900" w:rsidP="00095154">
      <w:pPr>
        <w:numPr>
          <w:ilvl w:val="0"/>
          <w:numId w:val="14"/>
        </w:numPr>
        <w:spacing w:line="240" w:lineRule="auto"/>
        <w:contextualSpacing w:val="0"/>
        <w:jc w:val="left"/>
        <w:rPr>
          <w:color w:val="565347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«</w:t>
      </w:r>
      <w:r w:rsidR="00FA0E3C">
        <w:rPr>
          <w:sz w:val="24"/>
          <w:szCs w:val="24"/>
          <w:lang w:eastAsia="ru-RU"/>
        </w:rPr>
        <w:t>Операционные</w:t>
      </w:r>
      <w:r w:rsidR="00FA0E3C" w:rsidRPr="00612900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системы</w:t>
      </w:r>
      <w:r w:rsidR="00FA0E3C" w:rsidRPr="00612900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реального</w:t>
      </w:r>
      <w:r w:rsidR="00FA0E3C" w:rsidRPr="00612900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eastAsia="ru-RU"/>
        </w:rPr>
        <w:t>времени</w:t>
      </w:r>
      <w:r>
        <w:rPr>
          <w:sz w:val="24"/>
          <w:szCs w:val="24"/>
          <w:lang w:eastAsia="ru-RU"/>
        </w:rPr>
        <w:t>»</w:t>
      </w:r>
      <w:r w:rsidR="00FA0E3C" w:rsidRPr="00612900">
        <w:rPr>
          <w:sz w:val="24"/>
          <w:szCs w:val="24"/>
          <w:lang w:eastAsia="ru-RU"/>
        </w:rPr>
        <w:t xml:space="preserve"> (</w:t>
      </w:r>
      <w:r>
        <w:rPr>
          <w:sz w:val="24"/>
          <w:szCs w:val="24"/>
          <w:lang w:val="en-US" w:eastAsia="ru-RU"/>
        </w:rPr>
        <w:t>OS</w:t>
      </w:r>
      <w:r w:rsidRPr="00612900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val="en-US" w:eastAsia="ru-RU"/>
        </w:rPr>
        <w:t>Linux</w:t>
      </w:r>
      <w:r w:rsidR="00FA0E3C" w:rsidRPr="00612900">
        <w:rPr>
          <w:sz w:val="24"/>
          <w:szCs w:val="24"/>
          <w:lang w:eastAsia="ru-RU"/>
        </w:rPr>
        <w:t xml:space="preserve">, </w:t>
      </w:r>
      <w:r w:rsidR="00FA0E3C">
        <w:rPr>
          <w:sz w:val="24"/>
          <w:szCs w:val="24"/>
          <w:lang w:val="en-US" w:eastAsia="ru-RU"/>
        </w:rPr>
        <w:t>OS</w:t>
      </w:r>
      <w:r w:rsidR="00FA0E3C" w:rsidRPr="00612900">
        <w:rPr>
          <w:sz w:val="24"/>
          <w:szCs w:val="24"/>
          <w:lang w:eastAsia="ru-RU"/>
        </w:rPr>
        <w:t xml:space="preserve"> </w:t>
      </w:r>
      <w:r w:rsidR="00FA0E3C">
        <w:rPr>
          <w:sz w:val="24"/>
          <w:szCs w:val="24"/>
          <w:lang w:val="en-US" w:eastAsia="ru-RU"/>
        </w:rPr>
        <w:t>ONX</w:t>
      </w:r>
      <w:r w:rsidR="00FA0E3C" w:rsidRPr="00612900">
        <w:rPr>
          <w:sz w:val="24"/>
          <w:szCs w:val="24"/>
          <w:lang w:eastAsia="ru-RU"/>
        </w:rPr>
        <w:t>)</w:t>
      </w:r>
    </w:p>
    <w:p w:rsidR="00451181" w:rsidRPr="00612900" w:rsidRDefault="00FA0E3C" w:rsidP="00FA0E3C">
      <w:pPr>
        <w:numPr>
          <w:ilvl w:val="0"/>
          <w:numId w:val="14"/>
        </w:numPr>
        <w:spacing w:line="240" w:lineRule="auto"/>
        <w:contextualSpacing w:val="0"/>
        <w:jc w:val="left"/>
        <w:rPr>
          <w:color w:val="565347"/>
          <w:sz w:val="24"/>
          <w:szCs w:val="24"/>
          <w:lang w:eastAsia="ru-RU"/>
        </w:rPr>
      </w:pPr>
      <w:r w:rsidRPr="00612900">
        <w:rPr>
          <w:sz w:val="24"/>
          <w:szCs w:val="24"/>
          <w:lang w:eastAsia="ru-RU"/>
        </w:rPr>
        <w:t>«</w:t>
      </w:r>
      <w:r>
        <w:rPr>
          <w:sz w:val="24"/>
          <w:szCs w:val="24"/>
          <w:lang w:eastAsia="ru-RU"/>
        </w:rPr>
        <w:t>Программирование</w:t>
      </w:r>
      <w:r w:rsidRPr="0061290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на</w:t>
      </w:r>
      <w:r w:rsidRPr="0061290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языках</w:t>
      </w:r>
      <w:r w:rsidRPr="0061290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высокого</w:t>
      </w:r>
      <w:r w:rsidRPr="0061290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уровня</w:t>
      </w:r>
      <w:r w:rsidRPr="00612900">
        <w:rPr>
          <w:sz w:val="24"/>
          <w:szCs w:val="24"/>
          <w:lang w:eastAsia="ru-RU"/>
        </w:rPr>
        <w:t xml:space="preserve"> (</w:t>
      </w:r>
      <w:r w:rsidR="00612900">
        <w:rPr>
          <w:sz w:val="24"/>
          <w:szCs w:val="24"/>
          <w:lang w:eastAsia="ru-RU"/>
        </w:rPr>
        <w:t>С</w:t>
      </w:r>
      <w:r w:rsidR="00612900" w:rsidRPr="00612900">
        <w:rPr>
          <w:sz w:val="24"/>
          <w:szCs w:val="24"/>
          <w:lang w:eastAsia="ru-RU"/>
        </w:rPr>
        <w:t>,</w:t>
      </w:r>
      <w:r w:rsidR="00451181" w:rsidRPr="0014750B">
        <w:rPr>
          <w:sz w:val="24"/>
          <w:szCs w:val="24"/>
          <w:lang w:val="en-US" w:eastAsia="ru-RU"/>
        </w:rPr>
        <w:t>C</w:t>
      </w:r>
      <w:r w:rsidR="00451181" w:rsidRPr="00612900">
        <w:rPr>
          <w:sz w:val="24"/>
          <w:szCs w:val="24"/>
          <w:lang w:eastAsia="ru-RU"/>
        </w:rPr>
        <w:t>++</w:t>
      </w:r>
      <w:r w:rsidR="00612900" w:rsidRPr="00612900">
        <w:rPr>
          <w:sz w:val="24"/>
          <w:szCs w:val="24"/>
          <w:lang w:eastAsia="ru-RU"/>
        </w:rPr>
        <w:t>,</w:t>
      </w:r>
      <w:proofErr w:type="gramStart"/>
      <w:r w:rsidR="00612900">
        <w:rPr>
          <w:sz w:val="24"/>
          <w:szCs w:val="24"/>
          <w:lang w:eastAsia="ru-RU"/>
        </w:rPr>
        <w:t>С</w:t>
      </w:r>
      <w:proofErr w:type="gramEnd"/>
      <w:r w:rsidR="00612900" w:rsidRPr="00612900">
        <w:rPr>
          <w:sz w:val="24"/>
          <w:szCs w:val="24"/>
          <w:lang w:eastAsia="ru-RU"/>
        </w:rPr>
        <w:t>#)</w:t>
      </w:r>
      <w:r w:rsidR="00612900">
        <w:rPr>
          <w:sz w:val="24"/>
          <w:szCs w:val="24"/>
          <w:lang w:eastAsia="ru-RU"/>
        </w:rPr>
        <w:t>»</w:t>
      </w:r>
    </w:p>
    <w:p w:rsidR="00612900" w:rsidRPr="00612900" w:rsidRDefault="00612900" w:rsidP="00095154">
      <w:pPr>
        <w:numPr>
          <w:ilvl w:val="0"/>
          <w:numId w:val="14"/>
        </w:numPr>
        <w:spacing w:line="240" w:lineRule="auto"/>
        <w:contextualSpacing w:val="0"/>
        <w:jc w:val="left"/>
        <w:rPr>
          <w:color w:val="565347"/>
          <w:sz w:val="24"/>
          <w:szCs w:val="24"/>
          <w:lang w:val="en-US" w:eastAsia="ru-RU"/>
        </w:rPr>
      </w:pPr>
      <w:r w:rsidRPr="00612900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«Методы обработки экспериментальных данных</w:t>
      </w:r>
      <w:r>
        <w:rPr>
          <w:color w:val="565347"/>
          <w:sz w:val="24"/>
          <w:szCs w:val="24"/>
          <w:lang w:eastAsia="ru-RU"/>
        </w:rPr>
        <w:t>»</w:t>
      </w:r>
    </w:p>
    <w:p w:rsidR="00AC157F" w:rsidRPr="00612900" w:rsidRDefault="00612900" w:rsidP="00095154">
      <w:pPr>
        <w:numPr>
          <w:ilvl w:val="0"/>
          <w:numId w:val="14"/>
        </w:numPr>
        <w:spacing w:line="240" w:lineRule="auto"/>
        <w:contextualSpacing w:val="0"/>
        <w:jc w:val="left"/>
        <w:rPr>
          <w:color w:val="565347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</w:t>
      </w:r>
      <w:r>
        <w:rPr>
          <w:color w:val="565347"/>
          <w:sz w:val="24"/>
          <w:szCs w:val="24"/>
          <w:lang w:eastAsia="ru-RU"/>
        </w:rPr>
        <w:t>Введение в научно-исследовательскую работу»</w:t>
      </w:r>
    </w:p>
    <w:p w:rsidR="00AC157F" w:rsidRPr="0036758C" w:rsidRDefault="00612900" w:rsidP="0036758C">
      <w:pPr>
        <w:numPr>
          <w:ilvl w:val="0"/>
          <w:numId w:val="14"/>
        </w:numPr>
        <w:spacing w:line="240" w:lineRule="auto"/>
        <w:contextualSpacing w:val="0"/>
        <w:jc w:val="left"/>
        <w:rPr>
          <w:color w:val="565347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«Наносекундная электроника»</w:t>
      </w:r>
    </w:p>
    <w:p w:rsidR="004343D2" w:rsidRDefault="004343D2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</w:pPr>
    </w:p>
    <w:p w:rsidR="0098056D" w:rsidRDefault="0098056D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</w:pPr>
    </w:p>
    <w:p w:rsidR="0098056D" w:rsidRPr="0098056D" w:rsidRDefault="0098056D" w:rsidP="0098056D">
      <w:pPr>
        <w:pStyle w:val="Pa20"/>
        <w:spacing w:line="360" w:lineRule="auto"/>
        <w:ind w:firstLine="345"/>
        <w:jc w:val="both"/>
        <w:rPr>
          <w:rFonts w:ascii="Times New Roman" w:hAnsi="Times New Roman"/>
        </w:rPr>
      </w:pPr>
      <w:r w:rsidRPr="0098056D">
        <w:rPr>
          <w:rFonts w:ascii="Times New Roman" w:hAnsi="Times New Roman"/>
          <w:b/>
        </w:rPr>
        <w:t>Производственная практика</w:t>
      </w:r>
      <w:r w:rsidRPr="0098056D">
        <w:rPr>
          <w:rFonts w:ascii="Times New Roman" w:hAnsi="Times New Roman"/>
        </w:rPr>
        <w:t xml:space="preserve"> у магистров предусматривает четыре основных направления НИРС: детекторы нового поколения; </w:t>
      </w:r>
      <w:proofErr w:type="spellStart"/>
      <w:r w:rsidRPr="0098056D">
        <w:rPr>
          <w:rFonts w:ascii="Times New Roman" w:hAnsi="Times New Roman"/>
        </w:rPr>
        <w:t>космомикрофизика</w:t>
      </w:r>
      <w:proofErr w:type="spellEnd"/>
      <w:r w:rsidRPr="0098056D">
        <w:rPr>
          <w:rFonts w:ascii="Times New Roman" w:hAnsi="Times New Roman"/>
        </w:rPr>
        <w:t>; физика на ускорителях; физика экзо</w:t>
      </w:r>
      <w:r w:rsidRPr="0098056D">
        <w:rPr>
          <w:rFonts w:ascii="Times New Roman" w:hAnsi="Times New Roman"/>
        </w:rPr>
        <w:softHyphen/>
        <w:t>тических ядер.</w:t>
      </w:r>
    </w:p>
    <w:p w:rsidR="0098056D" w:rsidRPr="0098056D" w:rsidRDefault="0098056D" w:rsidP="0098056D">
      <w:pPr>
        <w:pStyle w:val="Pa17"/>
        <w:spacing w:line="360" w:lineRule="auto"/>
        <w:ind w:firstLine="345"/>
        <w:rPr>
          <w:rFonts w:ascii="Times New Roman" w:hAnsi="Times New Roman"/>
        </w:rPr>
      </w:pPr>
      <w:r w:rsidRPr="0098056D">
        <w:rPr>
          <w:rFonts w:ascii="Times New Roman" w:hAnsi="Times New Roman"/>
        </w:rPr>
        <w:t xml:space="preserve">Базами производственной и научной практики являются следующие организации: </w:t>
      </w:r>
      <w:proofErr w:type="gramStart"/>
      <w:r w:rsidRPr="0098056D">
        <w:rPr>
          <w:rFonts w:ascii="Times New Roman" w:hAnsi="Times New Roman"/>
        </w:rPr>
        <w:t>НИЦ «Курчатовский институт», Физический институт РАН, ИТЭФ, ИКИ РАН, ОИЯИ (г. Дубна), ИЯИ РАН (г. Троицк), ИФВЭ (г. Протвино) и др.</w:t>
      </w:r>
      <w:proofErr w:type="gramEnd"/>
    </w:p>
    <w:p w:rsidR="0098056D" w:rsidRDefault="0098056D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</w:pPr>
    </w:p>
    <w:p w:rsidR="0098056D" w:rsidRDefault="0098056D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</w:pPr>
    </w:p>
    <w:p w:rsidR="00451181" w:rsidRPr="00612900" w:rsidRDefault="00612900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</w:pPr>
      <w:r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Научная работа</w:t>
      </w:r>
    </w:p>
    <w:p w:rsidR="00451181" w:rsidRDefault="00451181" w:rsidP="00552030">
      <w:pPr>
        <w:spacing w:line="240" w:lineRule="auto"/>
        <w:ind w:firstLine="0"/>
        <w:contextualSpacing w:val="0"/>
        <w:jc w:val="left"/>
        <w:rPr>
          <w:color w:val="3F3C30"/>
          <w:spacing w:val="12"/>
          <w:sz w:val="24"/>
          <w:szCs w:val="24"/>
          <w:bdr w:val="none" w:sz="0" w:space="0" w:color="auto" w:frame="1"/>
          <w:lang w:val="en-US" w:eastAsia="ru-RU"/>
        </w:rPr>
      </w:pPr>
    </w:p>
    <w:p w:rsidR="00DA273A" w:rsidRPr="00854E02" w:rsidRDefault="00DA273A" w:rsidP="00DA273A">
      <w:pPr>
        <w:spacing w:line="240" w:lineRule="auto"/>
        <w:rPr>
          <w:rFonts w:eastAsia="Times New Roman"/>
          <w:sz w:val="24"/>
          <w:szCs w:val="24"/>
          <w:lang w:eastAsia="ru-RU"/>
        </w:rPr>
      </w:pPr>
      <w:r w:rsidRPr="00854E02">
        <w:rPr>
          <w:rFonts w:eastAsia="Times New Roman"/>
          <w:sz w:val="24"/>
          <w:szCs w:val="24"/>
          <w:lang w:eastAsia="ru-RU"/>
        </w:rPr>
        <w:t xml:space="preserve">Научная работа на кафедре, в основном, ориентирована на крупнейшие международные проекты и эксперименты, финансируемые </w:t>
      </w:r>
      <w:proofErr w:type="spellStart"/>
      <w:r w:rsidRPr="00854E02">
        <w:rPr>
          <w:rFonts w:eastAsia="Times New Roman"/>
          <w:sz w:val="24"/>
          <w:szCs w:val="24"/>
          <w:lang w:eastAsia="ru-RU"/>
        </w:rPr>
        <w:t>Минобразованием</w:t>
      </w:r>
      <w:proofErr w:type="spellEnd"/>
      <w:r w:rsidRPr="00854E02">
        <w:rPr>
          <w:rFonts w:eastAsia="Times New Roman"/>
          <w:sz w:val="24"/>
          <w:szCs w:val="24"/>
          <w:lang w:eastAsia="ru-RU"/>
        </w:rPr>
        <w:t xml:space="preserve"> РФ, Минатомом РФ, </w:t>
      </w:r>
      <w:proofErr w:type="spellStart"/>
      <w:r w:rsidRPr="00854E02">
        <w:rPr>
          <w:rFonts w:eastAsia="Times New Roman"/>
          <w:sz w:val="24"/>
          <w:szCs w:val="24"/>
          <w:lang w:eastAsia="ru-RU"/>
        </w:rPr>
        <w:t>Роскосмосом</w:t>
      </w:r>
      <w:proofErr w:type="spellEnd"/>
      <w:r w:rsidRPr="00854E02">
        <w:rPr>
          <w:rFonts w:eastAsia="Times New Roman"/>
          <w:sz w:val="24"/>
          <w:szCs w:val="24"/>
          <w:lang w:eastAsia="ru-RU"/>
        </w:rPr>
        <w:t xml:space="preserve">, Российским фондом фундаментальных исследований и международными фондами (МНТЦ, ИНТАС и </w:t>
      </w:r>
      <w:proofErr w:type="spellStart"/>
      <w:proofErr w:type="gramStart"/>
      <w:r w:rsidRPr="00854E02">
        <w:rPr>
          <w:rFonts w:eastAsia="Times New Roman"/>
          <w:sz w:val="24"/>
          <w:szCs w:val="24"/>
          <w:lang w:eastAsia="ru-RU"/>
        </w:rPr>
        <w:t>др</w:t>
      </w:r>
      <w:proofErr w:type="spellEnd"/>
      <w:proofErr w:type="gramEnd"/>
      <w:r w:rsidRPr="00854E02">
        <w:rPr>
          <w:rFonts w:eastAsia="Times New Roman"/>
          <w:sz w:val="24"/>
          <w:szCs w:val="24"/>
          <w:lang w:eastAsia="ru-RU"/>
        </w:rPr>
        <w:t xml:space="preserve">). </w:t>
      </w:r>
    </w:p>
    <w:p w:rsidR="00DA273A" w:rsidRPr="00854E02" w:rsidRDefault="00DA273A" w:rsidP="00552030">
      <w:pPr>
        <w:spacing w:line="240" w:lineRule="auto"/>
        <w:ind w:firstLine="0"/>
        <w:contextualSpacing w:val="0"/>
        <w:jc w:val="left"/>
        <w:rPr>
          <w:color w:val="3F3C30"/>
          <w:spacing w:val="12"/>
          <w:sz w:val="24"/>
          <w:szCs w:val="24"/>
          <w:bdr w:val="none" w:sz="0" w:space="0" w:color="auto" w:frame="1"/>
          <w:lang w:eastAsia="ru-RU"/>
        </w:rPr>
      </w:pPr>
    </w:p>
    <w:p w:rsidR="00451181" w:rsidRPr="00950228" w:rsidRDefault="00DA273A" w:rsidP="006E51D3">
      <w:pPr>
        <w:spacing w:line="240" w:lineRule="auto"/>
        <w:ind w:firstLine="0"/>
        <w:contextualSpacing w:val="0"/>
        <w:jc w:val="left"/>
        <w:rPr>
          <w:b/>
          <w:sz w:val="22"/>
          <w:highlight w:val="yellow"/>
          <w:lang w:eastAsia="ru-RU"/>
        </w:rPr>
      </w:pPr>
      <w:r w:rsidRPr="00950228">
        <w:rPr>
          <w:b/>
          <w:color w:val="3F3C30"/>
          <w:spacing w:val="12"/>
          <w:sz w:val="24"/>
          <w:szCs w:val="24"/>
          <w:bdr w:val="none" w:sz="0" w:space="0" w:color="auto" w:frame="1"/>
          <w:lang w:eastAsia="ru-RU"/>
        </w:rPr>
        <w:t>Основные научные группы:</w:t>
      </w:r>
    </w:p>
    <w:p w:rsidR="0098056D" w:rsidRDefault="00854E02" w:rsidP="00480795">
      <w:pPr>
        <w:spacing w:line="240" w:lineRule="auto"/>
        <w:ind w:firstLine="0"/>
        <w:contextualSpacing w:val="0"/>
        <w:rPr>
          <w:sz w:val="24"/>
          <w:szCs w:val="24"/>
        </w:rPr>
      </w:pPr>
      <w:r w:rsidRPr="00854E02">
        <w:rPr>
          <w:sz w:val="24"/>
          <w:szCs w:val="24"/>
        </w:rPr>
        <w:t xml:space="preserve">• </w:t>
      </w:r>
      <w:r w:rsidR="00950228">
        <w:rPr>
          <w:sz w:val="24"/>
          <w:szCs w:val="24"/>
        </w:rPr>
        <w:t xml:space="preserve"> </w:t>
      </w:r>
      <w:r w:rsidR="00073443" w:rsidRPr="00854E02">
        <w:rPr>
          <w:sz w:val="24"/>
          <w:szCs w:val="24"/>
        </w:rPr>
        <w:t>Научная группа проф. Матвеев</w:t>
      </w:r>
      <w:r w:rsidR="002F42A8">
        <w:rPr>
          <w:sz w:val="24"/>
          <w:szCs w:val="24"/>
        </w:rPr>
        <w:t>а В.А.</w:t>
      </w:r>
      <w:r w:rsidR="00073443" w:rsidRPr="00854E02">
        <w:rPr>
          <w:sz w:val="24"/>
          <w:szCs w:val="24"/>
        </w:rPr>
        <w:t xml:space="preserve"> вместе с исследо</w:t>
      </w:r>
      <w:r w:rsidR="002F42A8">
        <w:rPr>
          <w:sz w:val="24"/>
          <w:szCs w:val="24"/>
        </w:rPr>
        <w:t>вателями  из</w:t>
      </w:r>
      <w:r w:rsidR="00073443" w:rsidRPr="00854E02">
        <w:rPr>
          <w:sz w:val="24"/>
          <w:szCs w:val="24"/>
        </w:rPr>
        <w:t xml:space="preserve"> ИЯИ РАН </w:t>
      </w:r>
      <w:r w:rsidR="00480795">
        <w:rPr>
          <w:sz w:val="24"/>
          <w:szCs w:val="24"/>
        </w:rPr>
        <w:t xml:space="preserve">и ОИЯИ (г. Дубна) </w:t>
      </w:r>
      <w:r w:rsidR="00073443" w:rsidRPr="00854E02">
        <w:rPr>
          <w:sz w:val="24"/>
          <w:szCs w:val="24"/>
        </w:rPr>
        <w:t xml:space="preserve">участвует </w:t>
      </w:r>
      <w:r w:rsidR="002F42A8" w:rsidRPr="00854E02">
        <w:rPr>
          <w:sz w:val="24"/>
          <w:szCs w:val="24"/>
        </w:rPr>
        <w:t>в крупных международных экспериментах в области физики высоких энергий</w:t>
      </w:r>
      <w:r w:rsidR="002F42A8">
        <w:rPr>
          <w:sz w:val="24"/>
          <w:szCs w:val="24"/>
        </w:rPr>
        <w:t xml:space="preserve">, в том числе - </w:t>
      </w:r>
      <w:r w:rsidR="002F42A8" w:rsidRPr="00854E02">
        <w:rPr>
          <w:sz w:val="24"/>
          <w:szCs w:val="24"/>
        </w:rPr>
        <w:t xml:space="preserve"> </w:t>
      </w:r>
      <w:r w:rsidR="00073443" w:rsidRPr="00854E02">
        <w:rPr>
          <w:sz w:val="24"/>
          <w:szCs w:val="24"/>
        </w:rPr>
        <w:t>в исследованиях акту</w:t>
      </w:r>
      <w:r w:rsidR="002F42A8">
        <w:rPr>
          <w:sz w:val="24"/>
          <w:szCs w:val="24"/>
        </w:rPr>
        <w:t>альных проблем физики нейтрино,</w:t>
      </w:r>
      <w:r w:rsidR="00073443" w:rsidRPr="00854E02">
        <w:rPr>
          <w:sz w:val="24"/>
          <w:szCs w:val="24"/>
        </w:rPr>
        <w:t xml:space="preserve"> </w:t>
      </w:r>
      <w:r w:rsidR="002F42A8">
        <w:rPr>
          <w:sz w:val="24"/>
          <w:szCs w:val="24"/>
        </w:rPr>
        <w:t xml:space="preserve">среди которых эксперименты по подтверждению </w:t>
      </w:r>
      <w:r w:rsidR="00073443" w:rsidRPr="00854E02">
        <w:rPr>
          <w:sz w:val="24"/>
          <w:szCs w:val="24"/>
        </w:rPr>
        <w:t>нейтринных</w:t>
      </w:r>
      <w:r w:rsidR="002F42A8">
        <w:rPr>
          <w:sz w:val="24"/>
          <w:szCs w:val="24"/>
        </w:rPr>
        <w:t xml:space="preserve"> осцилляций (OPERA, СМ</w:t>
      </w:r>
      <w:proofErr w:type="gramStart"/>
      <w:r w:rsidR="002F42A8">
        <w:rPr>
          <w:sz w:val="24"/>
          <w:szCs w:val="24"/>
        </w:rPr>
        <w:t>S</w:t>
      </w:r>
      <w:proofErr w:type="gramEnd"/>
      <w:r w:rsidR="002F42A8">
        <w:rPr>
          <w:sz w:val="24"/>
          <w:szCs w:val="24"/>
        </w:rPr>
        <w:t xml:space="preserve"> и другие</w:t>
      </w:r>
      <w:r w:rsidR="00073443" w:rsidRPr="00854E02">
        <w:rPr>
          <w:sz w:val="24"/>
          <w:szCs w:val="24"/>
        </w:rPr>
        <w:t>);</w:t>
      </w:r>
    </w:p>
    <w:p w:rsidR="0098056D" w:rsidRPr="00854E02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 w:rsidRPr="00854E02">
        <w:rPr>
          <w:sz w:val="24"/>
          <w:szCs w:val="24"/>
        </w:rPr>
        <w:t xml:space="preserve">• Научная группа ALICE (руководитель - проф. Григорьев В.А.) является членом международного сотрудничества ALICE в Европейском центре ядерных исследований (ЦЕРН). Эксперимент ALICE является </w:t>
      </w:r>
      <w:r>
        <w:rPr>
          <w:sz w:val="24"/>
          <w:szCs w:val="24"/>
        </w:rPr>
        <w:t>одним из крупнейших и</w:t>
      </w:r>
      <w:r w:rsidRPr="00854E02">
        <w:rPr>
          <w:sz w:val="24"/>
          <w:szCs w:val="24"/>
        </w:rPr>
        <w:t xml:space="preserve"> предназначен для исследований горячей и супер плотной ядерной материи. Группа отвечает за создание и обслуживание триггер</w:t>
      </w:r>
      <w:r>
        <w:rPr>
          <w:sz w:val="24"/>
          <w:szCs w:val="24"/>
        </w:rPr>
        <w:t>а</w:t>
      </w:r>
      <w:r w:rsidRPr="00854E02">
        <w:rPr>
          <w:sz w:val="24"/>
          <w:szCs w:val="24"/>
        </w:rPr>
        <w:t xml:space="preserve"> пуска детектора Т</w:t>
      </w:r>
      <w:proofErr w:type="gramStart"/>
      <w:r w:rsidRPr="00854E02">
        <w:rPr>
          <w:sz w:val="24"/>
          <w:szCs w:val="24"/>
        </w:rPr>
        <w:t>0</w:t>
      </w:r>
      <w:proofErr w:type="gramEnd"/>
      <w:r w:rsidRPr="00854E02">
        <w:rPr>
          <w:sz w:val="24"/>
          <w:szCs w:val="24"/>
        </w:rPr>
        <w:t xml:space="preserve"> как часть ALICE на </w:t>
      </w:r>
      <w:proofErr w:type="spellStart"/>
      <w:r w:rsidRPr="00854E02">
        <w:rPr>
          <w:sz w:val="24"/>
          <w:szCs w:val="24"/>
        </w:rPr>
        <w:t>коллайдере</w:t>
      </w:r>
      <w:proofErr w:type="spellEnd"/>
      <w:r w:rsidRPr="00854E02">
        <w:rPr>
          <w:sz w:val="24"/>
          <w:szCs w:val="24"/>
        </w:rPr>
        <w:t xml:space="preserve"> LHC. </w:t>
      </w:r>
    </w:p>
    <w:p w:rsidR="0098056D" w:rsidRPr="00854E02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 w:rsidRPr="00854E02">
        <w:rPr>
          <w:sz w:val="24"/>
          <w:szCs w:val="24"/>
        </w:rPr>
        <w:t>•</w:t>
      </w:r>
      <w:r w:rsidR="00950228">
        <w:rPr>
          <w:sz w:val="24"/>
          <w:szCs w:val="24"/>
        </w:rPr>
        <w:t xml:space="preserve"> </w:t>
      </w:r>
      <w:r w:rsidRPr="00854E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Научная группа Гамма-400 (доцент </w:t>
      </w:r>
      <w:proofErr w:type="spellStart"/>
      <w:r>
        <w:rPr>
          <w:sz w:val="24"/>
          <w:szCs w:val="24"/>
        </w:rPr>
        <w:t>Рунцо</w:t>
      </w:r>
      <w:proofErr w:type="spellEnd"/>
      <w:r>
        <w:rPr>
          <w:sz w:val="24"/>
          <w:szCs w:val="24"/>
        </w:rPr>
        <w:t xml:space="preserve"> М.Ф.</w:t>
      </w:r>
      <w:r w:rsidRPr="00854E02">
        <w:rPr>
          <w:sz w:val="24"/>
          <w:szCs w:val="24"/>
        </w:rPr>
        <w:t>) участвует в поисках темной материи во</w:t>
      </w:r>
      <w:r>
        <w:rPr>
          <w:sz w:val="24"/>
          <w:szCs w:val="24"/>
        </w:rPr>
        <w:t xml:space="preserve"> Вселенной. Группа занимается разработкой и установкой</w:t>
      </w:r>
      <w:r w:rsidRPr="00854E02">
        <w:rPr>
          <w:sz w:val="24"/>
          <w:szCs w:val="24"/>
        </w:rPr>
        <w:t xml:space="preserve"> на борту спутника сцинтилляционных детект</w:t>
      </w:r>
      <w:r>
        <w:rPr>
          <w:sz w:val="24"/>
          <w:szCs w:val="24"/>
        </w:rPr>
        <w:t xml:space="preserve">оров на основе кремниевых ФЭУ, которые обеспечивают эффективную регистрацию </w:t>
      </w:r>
      <w:r w:rsidRPr="00854E02">
        <w:rPr>
          <w:sz w:val="24"/>
          <w:szCs w:val="24"/>
        </w:rPr>
        <w:t>гамма-лучей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супер</w:t>
      </w:r>
      <w:r w:rsidRPr="00854E02">
        <w:rPr>
          <w:sz w:val="24"/>
          <w:szCs w:val="24"/>
        </w:rPr>
        <w:t>высоких</w:t>
      </w:r>
      <w:proofErr w:type="spellEnd"/>
      <w:r w:rsidRPr="00854E02">
        <w:rPr>
          <w:sz w:val="24"/>
          <w:szCs w:val="24"/>
        </w:rPr>
        <w:t xml:space="preserve"> энергий, идущих от темной материи.</w:t>
      </w:r>
    </w:p>
    <w:p w:rsidR="0098056D" w:rsidRPr="00854E02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 w:rsidRPr="00854E02">
        <w:rPr>
          <w:sz w:val="24"/>
          <w:szCs w:val="24"/>
        </w:rPr>
        <w:t xml:space="preserve"> • Научная группа проф. </w:t>
      </w:r>
      <w:proofErr w:type="spellStart"/>
      <w:r w:rsidRPr="00854E02">
        <w:rPr>
          <w:sz w:val="24"/>
          <w:szCs w:val="24"/>
        </w:rPr>
        <w:t>Ку</w:t>
      </w:r>
      <w:r>
        <w:rPr>
          <w:sz w:val="24"/>
          <w:szCs w:val="24"/>
        </w:rPr>
        <w:t>денко</w:t>
      </w:r>
      <w:proofErr w:type="spellEnd"/>
      <w:r>
        <w:rPr>
          <w:sz w:val="24"/>
          <w:szCs w:val="24"/>
        </w:rPr>
        <w:t xml:space="preserve"> Ю.Г. вместе с исследователями из</w:t>
      </w:r>
      <w:r w:rsidRPr="00854E02">
        <w:rPr>
          <w:sz w:val="24"/>
          <w:szCs w:val="24"/>
        </w:rPr>
        <w:t xml:space="preserve"> ИЯИ РАН </w:t>
      </w:r>
      <w:r>
        <w:rPr>
          <w:sz w:val="24"/>
          <w:szCs w:val="24"/>
        </w:rPr>
        <w:t>занимается изучением</w:t>
      </w:r>
      <w:r w:rsidRPr="00854E02">
        <w:rPr>
          <w:sz w:val="24"/>
          <w:szCs w:val="24"/>
        </w:rPr>
        <w:t xml:space="preserve"> проблем в области физики</w:t>
      </w:r>
      <w:r>
        <w:rPr>
          <w:sz w:val="24"/>
          <w:szCs w:val="24"/>
        </w:rPr>
        <w:t xml:space="preserve"> нейтрино. Группа активно участвуе</w:t>
      </w:r>
      <w:r w:rsidRPr="00854E02">
        <w:rPr>
          <w:sz w:val="24"/>
          <w:szCs w:val="24"/>
        </w:rPr>
        <w:t xml:space="preserve">т в крупных международных проектах, посвященных нейтринных осцилляций (AIDA, Т2К т.д.) </w:t>
      </w:r>
    </w:p>
    <w:p w:rsidR="0098056D" w:rsidRPr="00854E02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 w:rsidRPr="00854E02">
        <w:rPr>
          <w:sz w:val="24"/>
          <w:szCs w:val="24"/>
        </w:rPr>
        <w:t>• Н</w:t>
      </w:r>
      <w:r>
        <w:rPr>
          <w:sz w:val="24"/>
          <w:szCs w:val="24"/>
        </w:rPr>
        <w:t>аучная группа проф. Пяткова Ю.В.</w:t>
      </w:r>
      <w:r w:rsidRPr="00854E02">
        <w:rPr>
          <w:sz w:val="24"/>
          <w:szCs w:val="24"/>
        </w:rPr>
        <w:t xml:space="preserve">. изучает свойства экзотических ядер и экзотических видов ядерного деления, которые происходят в </w:t>
      </w:r>
      <w:proofErr w:type="gramStart"/>
      <w:r w:rsidRPr="00854E02">
        <w:rPr>
          <w:sz w:val="24"/>
          <w:szCs w:val="24"/>
        </w:rPr>
        <w:t>ион-ионных</w:t>
      </w:r>
      <w:proofErr w:type="gramEnd"/>
      <w:r w:rsidRPr="00854E02">
        <w:rPr>
          <w:sz w:val="24"/>
          <w:szCs w:val="24"/>
        </w:rPr>
        <w:t xml:space="preserve"> столкновений на ускорителях ОИЯИ (Дубна), </w:t>
      </w:r>
      <w:r>
        <w:rPr>
          <w:sz w:val="24"/>
          <w:szCs w:val="24"/>
        </w:rPr>
        <w:t>университетов</w:t>
      </w:r>
      <w:r w:rsidRPr="00854E02">
        <w:rPr>
          <w:sz w:val="24"/>
          <w:szCs w:val="24"/>
        </w:rPr>
        <w:t xml:space="preserve"> </w:t>
      </w:r>
      <w:proofErr w:type="spellStart"/>
      <w:r w:rsidRPr="00854E02">
        <w:rPr>
          <w:sz w:val="24"/>
          <w:szCs w:val="24"/>
        </w:rPr>
        <w:t>Jyuvascula</w:t>
      </w:r>
      <w:proofErr w:type="spellEnd"/>
      <w:r w:rsidRPr="00854E02">
        <w:rPr>
          <w:sz w:val="24"/>
          <w:szCs w:val="24"/>
        </w:rPr>
        <w:t xml:space="preserve"> </w:t>
      </w:r>
      <w:r>
        <w:rPr>
          <w:sz w:val="24"/>
          <w:szCs w:val="24"/>
        </w:rPr>
        <w:t>(Финляндия), Германии, Франции</w:t>
      </w:r>
      <w:r w:rsidRPr="00854E02">
        <w:rPr>
          <w:sz w:val="24"/>
          <w:szCs w:val="24"/>
        </w:rPr>
        <w:t xml:space="preserve"> и т.д. </w:t>
      </w:r>
    </w:p>
    <w:p w:rsidR="0098056D" w:rsidRPr="00854E02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 w:rsidRPr="00854E02">
        <w:rPr>
          <w:sz w:val="24"/>
          <w:szCs w:val="24"/>
        </w:rPr>
        <w:t xml:space="preserve">• Группа во главе с </w:t>
      </w:r>
      <w:r>
        <w:rPr>
          <w:sz w:val="24"/>
          <w:szCs w:val="24"/>
        </w:rPr>
        <w:t xml:space="preserve">доцентом </w:t>
      </w:r>
      <w:r w:rsidRPr="00854E02">
        <w:rPr>
          <w:sz w:val="24"/>
          <w:szCs w:val="24"/>
        </w:rPr>
        <w:t>Наумов</w:t>
      </w:r>
      <w:r>
        <w:rPr>
          <w:sz w:val="24"/>
          <w:szCs w:val="24"/>
        </w:rPr>
        <w:t xml:space="preserve">ым П.Ю. </w:t>
      </w:r>
      <w:r w:rsidRPr="00854E02">
        <w:rPr>
          <w:sz w:val="24"/>
          <w:szCs w:val="24"/>
        </w:rPr>
        <w:t>разрабаты</w:t>
      </w:r>
      <w:r>
        <w:rPr>
          <w:sz w:val="24"/>
          <w:szCs w:val="24"/>
        </w:rPr>
        <w:t>вает и изучает микропроцессорные</w:t>
      </w:r>
      <w:r w:rsidRPr="00854E02">
        <w:rPr>
          <w:sz w:val="24"/>
          <w:szCs w:val="24"/>
        </w:rPr>
        <w:t xml:space="preserve"> систем</w:t>
      </w:r>
      <w:r>
        <w:rPr>
          <w:sz w:val="24"/>
          <w:szCs w:val="24"/>
        </w:rPr>
        <w:t>ы</w:t>
      </w:r>
      <w:r w:rsidRPr="00854E02">
        <w:rPr>
          <w:sz w:val="24"/>
          <w:szCs w:val="24"/>
        </w:rPr>
        <w:t xml:space="preserve"> для применения в жестких </w:t>
      </w:r>
      <w:r>
        <w:rPr>
          <w:sz w:val="24"/>
          <w:szCs w:val="24"/>
        </w:rPr>
        <w:t xml:space="preserve">условиях </w:t>
      </w:r>
      <w:r w:rsidRPr="00854E02">
        <w:rPr>
          <w:sz w:val="24"/>
          <w:szCs w:val="24"/>
        </w:rPr>
        <w:t xml:space="preserve">космической среды. </w:t>
      </w:r>
    </w:p>
    <w:p w:rsidR="0098056D" w:rsidRPr="00854E02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 w:rsidRPr="00854E02"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 </w:t>
      </w:r>
      <w:r w:rsidRPr="00854E02">
        <w:rPr>
          <w:sz w:val="24"/>
          <w:szCs w:val="24"/>
        </w:rPr>
        <w:t xml:space="preserve">Группа </w:t>
      </w:r>
      <w:r>
        <w:rPr>
          <w:sz w:val="24"/>
          <w:szCs w:val="24"/>
        </w:rPr>
        <w:t xml:space="preserve">доцента </w:t>
      </w:r>
      <w:r w:rsidRPr="00854E02">
        <w:rPr>
          <w:sz w:val="24"/>
          <w:szCs w:val="24"/>
        </w:rPr>
        <w:t>Каплин</w:t>
      </w:r>
      <w:r>
        <w:rPr>
          <w:sz w:val="24"/>
          <w:szCs w:val="24"/>
        </w:rPr>
        <w:t>а</w:t>
      </w:r>
      <w:r w:rsidRPr="00854E02">
        <w:rPr>
          <w:sz w:val="24"/>
          <w:szCs w:val="24"/>
        </w:rPr>
        <w:t xml:space="preserve"> В.А. с</w:t>
      </w:r>
      <w:r>
        <w:rPr>
          <w:sz w:val="24"/>
          <w:szCs w:val="24"/>
        </w:rPr>
        <w:t>овместно с рядом других отделов</w:t>
      </w:r>
      <w:r w:rsidRPr="00854E02">
        <w:rPr>
          <w:sz w:val="24"/>
          <w:szCs w:val="24"/>
        </w:rPr>
        <w:t xml:space="preserve"> МИФИ и некоторых научно-исследовательских институтов в Москве разрабатывает и изучает свойства ФЭУ нового типа на основе кремния (КФУ) с целью их применения </w:t>
      </w:r>
      <w:proofErr w:type="gramStart"/>
      <w:r w:rsidRPr="00854E02">
        <w:rPr>
          <w:sz w:val="24"/>
          <w:szCs w:val="24"/>
        </w:rPr>
        <w:t>в</w:t>
      </w:r>
      <w:proofErr w:type="gramEnd"/>
      <w:r w:rsidRPr="00854E02">
        <w:rPr>
          <w:sz w:val="24"/>
          <w:szCs w:val="24"/>
        </w:rPr>
        <w:t xml:space="preserve"> космических исследований </w:t>
      </w:r>
    </w:p>
    <w:p w:rsidR="0098056D" w:rsidRPr="00854E02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>
        <w:rPr>
          <w:sz w:val="24"/>
          <w:szCs w:val="24"/>
        </w:rPr>
        <w:t>• Группа</w:t>
      </w:r>
      <w:r w:rsidRPr="00854E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доцента </w:t>
      </w:r>
      <w:proofErr w:type="spellStart"/>
      <w:r w:rsidRPr="00854E02">
        <w:rPr>
          <w:sz w:val="24"/>
          <w:szCs w:val="24"/>
        </w:rPr>
        <w:t>Кушин</w:t>
      </w:r>
      <w:proofErr w:type="spellEnd"/>
      <w:r w:rsidRPr="00854E02">
        <w:rPr>
          <w:sz w:val="24"/>
          <w:szCs w:val="24"/>
        </w:rPr>
        <w:t xml:space="preserve"> В.В. вместе с членами ИМБП РАН </w:t>
      </w:r>
      <w:r>
        <w:rPr>
          <w:sz w:val="24"/>
          <w:szCs w:val="24"/>
        </w:rPr>
        <w:t xml:space="preserve">ставит задачу </w:t>
      </w:r>
      <w:r w:rsidRPr="00854E02">
        <w:rPr>
          <w:sz w:val="24"/>
          <w:szCs w:val="24"/>
        </w:rPr>
        <w:t>изучить первичную и вторичную компоненту космического излучения тяжелых ядер на борту космических станций (</w:t>
      </w:r>
      <w:r>
        <w:rPr>
          <w:sz w:val="24"/>
          <w:szCs w:val="24"/>
        </w:rPr>
        <w:t xml:space="preserve">сегодня - </w:t>
      </w:r>
      <w:r w:rsidRPr="00854E02">
        <w:rPr>
          <w:sz w:val="24"/>
          <w:szCs w:val="24"/>
        </w:rPr>
        <w:t xml:space="preserve">Международной космической станции). </w:t>
      </w:r>
    </w:p>
    <w:p w:rsidR="0098056D" w:rsidRDefault="0098056D" w:rsidP="0098056D">
      <w:pPr>
        <w:spacing w:line="240" w:lineRule="auto"/>
        <w:ind w:firstLine="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• Группа </w:t>
      </w:r>
      <w:proofErr w:type="spellStart"/>
      <w:proofErr w:type="gramStart"/>
      <w:r>
        <w:rPr>
          <w:sz w:val="24"/>
          <w:szCs w:val="24"/>
        </w:rPr>
        <w:t>проф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Пенионжкевича</w:t>
      </w:r>
      <w:proofErr w:type="spellEnd"/>
      <w:r>
        <w:rPr>
          <w:sz w:val="24"/>
          <w:szCs w:val="24"/>
        </w:rPr>
        <w:t xml:space="preserve"> Ю.Э. и </w:t>
      </w:r>
      <w:r w:rsidRPr="00854E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сотрудников </w:t>
      </w:r>
      <w:r w:rsidRPr="00854E02">
        <w:rPr>
          <w:sz w:val="24"/>
          <w:szCs w:val="24"/>
        </w:rPr>
        <w:t xml:space="preserve">Лаборатории ядерных </w:t>
      </w:r>
      <w:r>
        <w:rPr>
          <w:sz w:val="24"/>
          <w:szCs w:val="24"/>
        </w:rPr>
        <w:t>реакций ОИЯИ изучает п</w:t>
      </w:r>
      <w:r w:rsidRPr="00854E02">
        <w:rPr>
          <w:sz w:val="24"/>
          <w:szCs w:val="24"/>
        </w:rPr>
        <w:t>роцесс</w:t>
      </w:r>
      <w:r>
        <w:rPr>
          <w:sz w:val="24"/>
          <w:szCs w:val="24"/>
        </w:rPr>
        <w:t>ы</w:t>
      </w:r>
      <w:r w:rsidRPr="00854E02">
        <w:rPr>
          <w:sz w:val="24"/>
          <w:szCs w:val="24"/>
        </w:rPr>
        <w:t xml:space="preserve"> взаимодействия тяжелых и экзотических ядер</w:t>
      </w:r>
      <w:r>
        <w:rPr>
          <w:sz w:val="24"/>
          <w:szCs w:val="24"/>
        </w:rPr>
        <w:t>, а также  реакции жесткого</w:t>
      </w:r>
      <w:r w:rsidRPr="00854E02">
        <w:rPr>
          <w:sz w:val="24"/>
          <w:szCs w:val="24"/>
        </w:rPr>
        <w:t xml:space="preserve"> взаимодействия ионов</w:t>
      </w:r>
      <w:r>
        <w:rPr>
          <w:sz w:val="24"/>
          <w:szCs w:val="24"/>
        </w:rPr>
        <w:t xml:space="preserve">. Группа сотрудничает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 xml:space="preserve"> </w:t>
      </w:r>
      <w:r w:rsidRPr="00854E02">
        <w:rPr>
          <w:sz w:val="24"/>
          <w:szCs w:val="24"/>
        </w:rPr>
        <w:t xml:space="preserve"> </w:t>
      </w:r>
      <w:proofErr w:type="gramStart"/>
      <w:r w:rsidRPr="00854E02">
        <w:rPr>
          <w:sz w:val="24"/>
          <w:szCs w:val="24"/>
        </w:rPr>
        <w:t>со</w:t>
      </w:r>
      <w:proofErr w:type="gramEnd"/>
      <w:r w:rsidRPr="00854E02">
        <w:rPr>
          <w:sz w:val="24"/>
          <w:szCs w:val="24"/>
        </w:rPr>
        <w:t xml:space="preserve"> многими международными лабораториями</w:t>
      </w:r>
    </w:p>
    <w:p w:rsidR="0098056D" w:rsidRDefault="0098056D" w:rsidP="00480795">
      <w:pPr>
        <w:spacing w:line="240" w:lineRule="auto"/>
        <w:ind w:firstLine="0"/>
        <w:contextualSpacing w:val="0"/>
        <w:rPr>
          <w:sz w:val="24"/>
          <w:szCs w:val="24"/>
        </w:rPr>
      </w:pPr>
    </w:p>
    <w:p w:rsidR="0098056D" w:rsidRPr="00297FCE" w:rsidRDefault="0098056D" w:rsidP="0098056D">
      <w:pPr>
        <w:spacing w:line="240" w:lineRule="auto"/>
        <w:ind w:firstLine="0"/>
        <w:contextualSpacing w:val="0"/>
        <w:jc w:val="left"/>
      </w:pPr>
      <w:r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  <w:t>Полезные ресурсы</w:t>
      </w:r>
    </w:p>
    <w:p w:rsidR="0098056D" w:rsidRPr="00297FCE" w:rsidRDefault="0098056D" w:rsidP="0098056D">
      <w:pPr>
        <w:spacing w:line="240" w:lineRule="auto"/>
        <w:ind w:firstLine="0"/>
        <w:contextualSpacing w:val="0"/>
        <w:jc w:val="left"/>
        <w:rPr>
          <w:sz w:val="24"/>
          <w:szCs w:val="24"/>
        </w:rPr>
      </w:pPr>
      <w:r w:rsidRPr="00297FCE">
        <w:rPr>
          <w:sz w:val="24"/>
          <w:szCs w:val="24"/>
        </w:rPr>
        <w:t xml:space="preserve">1. </w:t>
      </w:r>
      <w:hyperlink r:id="rId24" w:history="1">
        <w:r w:rsidRPr="00297FCE">
          <w:rPr>
            <w:rStyle w:val="a3"/>
            <w:i/>
            <w:lang w:val="en-US"/>
          </w:rPr>
          <w:t>www</w:t>
        </w:r>
        <w:r w:rsidRPr="00297FCE">
          <w:rPr>
            <w:rStyle w:val="a3"/>
            <w:i/>
          </w:rPr>
          <w:t>.</w:t>
        </w:r>
        <w:proofErr w:type="spellStart"/>
        <w:r w:rsidRPr="00297FCE">
          <w:rPr>
            <w:rStyle w:val="a3"/>
            <w:i/>
            <w:lang w:val="en-US"/>
          </w:rPr>
          <w:t>jinr</w:t>
        </w:r>
        <w:proofErr w:type="spellEnd"/>
        <w:r w:rsidRPr="00297FCE">
          <w:rPr>
            <w:rStyle w:val="a3"/>
            <w:i/>
          </w:rPr>
          <w:t>.</w:t>
        </w:r>
        <w:proofErr w:type="spellStart"/>
        <w:r w:rsidRPr="00297FCE">
          <w:rPr>
            <w:rStyle w:val="a3"/>
            <w:i/>
            <w:lang w:val="en-US"/>
          </w:rPr>
          <w:t>ru</w:t>
        </w:r>
        <w:proofErr w:type="spellEnd"/>
        <w:r w:rsidRPr="00297FCE">
          <w:rPr>
            <w:rStyle w:val="a3"/>
            <w:i/>
          </w:rPr>
          <w:t>/?</w:t>
        </w:r>
        <w:r w:rsidRPr="00297FCE">
          <w:rPr>
            <w:rStyle w:val="a3"/>
            <w:i/>
            <w:lang w:val="en-US"/>
          </w:rPr>
          <w:t>language</w:t>
        </w:r>
        <w:r w:rsidRPr="00297FCE">
          <w:rPr>
            <w:rStyle w:val="a3"/>
            <w:i/>
          </w:rPr>
          <w:t>=</w:t>
        </w:r>
        <w:proofErr w:type="spellStart"/>
        <w:r w:rsidRPr="00297FCE">
          <w:rPr>
            <w:rStyle w:val="a3"/>
            <w:i/>
            <w:lang w:val="en-US"/>
          </w:rPr>
          <w:t>rus</w:t>
        </w:r>
        <w:proofErr w:type="spellEnd"/>
      </w:hyperlink>
    </w:p>
    <w:p w:rsidR="0098056D" w:rsidRPr="00FA0E3C" w:rsidRDefault="0098056D" w:rsidP="0098056D">
      <w:pPr>
        <w:spacing w:line="240" w:lineRule="auto"/>
        <w:ind w:firstLine="0"/>
        <w:contextualSpacing w:val="0"/>
        <w:jc w:val="left"/>
        <w:rPr>
          <w:sz w:val="24"/>
          <w:szCs w:val="24"/>
        </w:rPr>
      </w:pPr>
      <w:r w:rsidRPr="00FA0E3C">
        <w:rPr>
          <w:sz w:val="24"/>
          <w:szCs w:val="24"/>
        </w:rPr>
        <w:t xml:space="preserve">2. </w:t>
      </w:r>
      <w:hyperlink r:id="rId25" w:history="1">
        <w:r w:rsidRPr="00235AC6">
          <w:rPr>
            <w:rStyle w:val="a3"/>
            <w:i/>
            <w:lang w:val="en-US"/>
          </w:rPr>
          <w:t>www</w:t>
        </w:r>
        <w:r w:rsidRPr="00FA0E3C">
          <w:rPr>
            <w:rStyle w:val="a3"/>
            <w:i/>
          </w:rPr>
          <w:t>.</w:t>
        </w:r>
        <w:proofErr w:type="spellStart"/>
        <w:r w:rsidRPr="00235AC6">
          <w:rPr>
            <w:rStyle w:val="a3"/>
            <w:bCs/>
            <w:i/>
            <w:lang w:val="en-US"/>
          </w:rPr>
          <w:t>inr</w:t>
        </w:r>
        <w:proofErr w:type="spellEnd"/>
        <w:r w:rsidRPr="00FA0E3C">
          <w:rPr>
            <w:rStyle w:val="a3"/>
            <w:i/>
          </w:rPr>
          <w:t>.</w:t>
        </w:r>
        <w:proofErr w:type="spellStart"/>
        <w:r w:rsidRPr="00235AC6">
          <w:rPr>
            <w:rStyle w:val="a3"/>
            <w:i/>
            <w:lang w:val="en-US"/>
          </w:rPr>
          <w:t>ru</w:t>
        </w:r>
        <w:proofErr w:type="spellEnd"/>
      </w:hyperlink>
    </w:p>
    <w:p w:rsidR="0098056D" w:rsidRPr="00FA0E3C" w:rsidRDefault="0098056D" w:rsidP="0098056D">
      <w:pPr>
        <w:spacing w:line="240" w:lineRule="auto"/>
        <w:ind w:firstLine="0"/>
        <w:contextualSpacing w:val="0"/>
        <w:jc w:val="left"/>
        <w:rPr>
          <w:lang w:bidi="he-IL"/>
        </w:rPr>
      </w:pPr>
      <w:r w:rsidRPr="00FA0E3C">
        <w:rPr>
          <w:sz w:val="24"/>
          <w:szCs w:val="24"/>
        </w:rPr>
        <w:t xml:space="preserve">3. </w:t>
      </w:r>
      <w:hyperlink r:id="rId26" w:history="1">
        <w:r w:rsidRPr="00235AC6">
          <w:rPr>
            <w:rStyle w:val="a3"/>
            <w:i/>
            <w:lang w:val="en-US"/>
          </w:rPr>
          <w:t>www</w:t>
        </w:r>
        <w:r w:rsidRPr="00FA0E3C">
          <w:rPr>
            <w:rStyle w:val="a3"/>
            <w:i/>
          </w:rPr>
          <w:t>.</w:t>
        </w:r>
        <w:proofErr w:type="spellStart"/>
        <w:r w:rsidRPr="00235AC6">
          <w:rPr>
            <w:rStyle w:val="a3"/>
            <w:bCs/>
            <w:i/>
            <w:lang w:val="en-US"/>
          </w:rPr>
          <w:t>rosatom</w:t>
        </w:r>
        <w:proofErr w:type="spellEnd"/>
        <w:r w:rsidRPr="00FA0E3C">
          <w:rPr>
            <w:rStyle w:val="a3"/>
            <w:i/>
          </w:rPr>
          <w:t>.</w:t>
        </w:r>
        <w:proofErr w:type="spellStart"/>
        <w:r w:rsidRPr="00235AC6">
          <w:rPr>
            <w:rStyle w:val="a3"/>
            <w:i/>
            <w:lang w:val="en-US"/>
          </w:rPr>
          <w:t>ru</w:t>
        </w:r>
        <w:proofErr w:type="spellEnd"/>
        <w:r w:rsidRPr="00FA0E3C">
          <w:rPr>
            <w:rStyle w:val="a3"/>
            <w:i/>
          </w:rPr>
          <w:t>/</w:t>
        </w:r>
      </w:hyperlink>
    </w:p>
    <w:p w:rsidR="0098056D" w:rsidRPr="00FA0E3C" w:rsidRDefault="0098056D" w:rsidP="0098056D">
      <w:pPr>
        <w:spacing w:line="240" w:lineRule="auto"/>
        <w:ind w:firstLine="0"/>
        <w:contextualSpacing w:val="0"/>
        <w:jc w:val="left"/>
        <w:rPr>
          <w:i/>
          <w:lang w:bidi="he-IL"/>
        </w:rPr>
      </w:pPr>
      <w:r w:rsidRPr="00FA0E3C">
        <w:rPr>
          <w:lang w:bidi="he-IL"/>
        </w:rPr>
        <w:t xml:space="preserve">4. </w:t>
      </w:r>
      <w:hyperlink r:id="rId27" w:history="1">
        <w:r w:rsidRPr="00613507">
          <w:rPr>
            <w:rStyle w:val="a3"/>
            <w:i/>
            <w:lang w:val="en-US" w:bidi="he-IL"/>
          </w:rPr>
          <w:t>www</w:t>
        </w:r>
        <w:r w:rsidRPr="00FA0E3C">
          <w:rPr>
            <w:rStyle w:val="a3"/>
            <w:i/>
            <w:lang w:bidi="he-IL"/>
          </w:rPr>
          <w:t>.</w:t>
        </w:r>
        <w:proofErr w:type="spellStart"/>
        <w:r w:rsidRPr="00613507">
          <w:rPr>
            <w:rStyle w:val="a3"/>
            <w:i/>
            <w:lang w:val="en-US" w:bidi="he-IL"/>
          </w:rPr>
          <w:t>cern</w:t>
        </w:r>
        <w:proofErr w:type="spellEnd"/>
        <w:r w:rsidRPr="00FA0E3C">
          <w:rPr>
            <w:rStyle w:val="a3"/>
            <w:i/>
            <w:lang w:bidi="he-IL"/>
          </w:rPr>
          <w:t>.</w:t>
        </w:r>
        <w:proofErr w:type="spellStart"/>
        <w:r w:rsidRPr="00613507">
          <w:rPr>
            <w:rStyle w:val="a3"/>
            <w:i/>
            <w:lang w:val="en-US" w:bidi="he-IL"/>
          </w:rPr>
          <w:t>ch</w:t>
        </w:r>
        <w:proofErr w:type="spellEnd"/>
        <w:r w:rsidRPr="00FA0E3C">
          <w:rPr>
            <w:rStyle w:val="a3"/>
            <w:i/>
            <w:lang w:bidi="he-IL"/>
          </w:rPr>
          <w:t>/</w:t>
        </w:r>
      </w:hyperlink>
    </w:p>
    <w:p w:rsidR="0098056D" w:rsidRDefault="0098056D" w:rsidP="0098056D">
      <w:pPr>
        <w:spacing w:line="240" w:lineRule="auto"/>
        <w:ind w:firstLine="0"/>
        <w:contextualSpacing w:val="0"/>
        <w:jc w:val="left"/>
        <w:rPr>
          <w:sz w:val="24"/>
          <w:szCs w:val="24"/>
        </w:rPr>
      </w:pPr>
      <w:r w:rsidRPr="00FA0E3C">
        <w:rPr>
          <w:i/>
          <w:lang w:bidi="he-IL"/>
        </w:rPr>
        <w:t xml:space="preserve">5. </w:t>
      </w:r>
      <w:hyperlink r:id="rId28" w:history="1">
        <w:r w:rsidRPr="00235AC6">
          <w:rPr>
            <w:rStyle w:val="a3"/>
            <w:i/>
            <w:lang w:val="en-US" w:bidi="he-IL"/>
          </w:rPr>
          <w:t>www</w:t>
        </w:r>
        <w:r w:rsidRPr="00FA0E3C">
          <w:rPr>
            <w:rStyle w:val="a3"/>
            <w:i/>
            <w:lang w:bidi="he-IL"/>
          </w:rPr>
          <w:t>.</w:t>
        </w:r>
        <w:proofErr w:type="spellStart"/>
        <w:r w:rsidRPr="00235AC6">
          <w:rPr>
            <w:rStyle w:val="a3"/>
            <w:i/>
            <w:lang w:val="en-US" w:bidi="he-IL"/>
          </w:rPr>
          <w:t>desy</w:t>
        </w:r>
        <w:proofErr w:type="spellEnd"/>
        <w:r w:rsidRPr="00FA0E3C">
          <w:rPr>
            <w:rStyle w:val="a3"/>
            <w:i/>
            <w:lang w:bidi="he-IL"/>
          </w:rPr>
          <w:t>.</w:t>
        </w:r>
        <w:r w:rsidRPr="00235AC6">
          <w:rPr>
            <w:rStyle w:val="a3"/>
            <w:i/>
            <w:lang w:val="en-US" w:bidi="he-IL"/>
          </w:rPr>
          <w:t>de</w:t>
        </w:r>
      </w:hyperlink>
    </w:p>
    <w:p w:rsidR="00950228" w:rsidRPr="00950228" w:rsidRDefault="00950228" w:rsidP="0098056D">
      <w:pPr>
        <w:spacing w:line="240" w:lineRule="auto"/>
        <w:ind w:firstLine="0"/>
        <w:contextualSpacing w:val="0"/>
        <w:jc w:val="left"/>
      </w:pPr>
      <w:r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Международное сотрудничество</w:t>
      </w:r>
    </w:p>
    <w:tbl>
      <w:tblPr>
        <w:tblpPr w:leftFromText="180" w:rightFromText="180" w:vertAnchor="text" w:horzAnchor="margin" w:tblpX="-34" w:tblpY="61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16"/>
        <w:gridCol w:w="850"/>
        <w:gridCol w:w="1276"/>
        <w:gridCol w:w="1418"/>
        <w:gridCol w:w="2126"/>
        <w:gridCol w:w="2268"/>
      </w:tblGrid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№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>
              <w:rPr>
                <w:rFonts w:eastAsia="MS Mincho"/>
                <w:sz w:val="20"/>
                <w:szCs w:val="20"/>
                <w:lang w:eastAsia="ja-JP"/>
              </w:rPr>
              <w:t>Дата нач.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Дата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оконч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. 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Страна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Иностр</w:t>
            </w:r>
            <w:proofErr w:type="spellEnd"/>
            <w:r>
              <w:rPr>
                <w:rFonts w:eastAsia="MS Mincho"/>
                <w:sz w:val="20"/>
                <w:szCs w:val="20"/>
                <w:lang w:eastAsia="ja-JP"/>
              </w:rPr>
              <w:t xml:space="preserve">. 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орг</w:t>
            </w:r>
            <w:r w:rsidR="00F54668">
              <w:rPr>
                <w:rFonts w:eastAsia="MS Mincho"/>
                <w:sz w:val="20"/>
                <w:szCs w:val="20"/>
                <w:lang w:eastAsia="ja-JP"/>
              </w:rPr>
              <w:t>аниза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ция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Описание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сотр</w:t>
            </w:r>
            <w:r>
              <w:rPr>
                <w:rFonts w:eastAsia="MS Mincho"/>
                <w:sz w:val="20"/>
                <w:szCs w:val="20"/>
                <w:lang w:eastAsia="ja-JP"/>
              </w:rPr>
              <w:t>-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ва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950228">
              <w:rPr>
                <w:rFonts w:eastAsia="MS Mincho"/>
                <w:sz w:val="20"/>
                <w:szCs w:val="20"/>
                <w:lang w:eastAsia="ja-JP"/>
              </w:rPr>
              <w:t>Контактные лица в НИЯУ МИФИ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4"/>
                <w:szCs w:val="24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1990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>
              <w:rPr>
                <w:rFonts w:eastAsia="MS Mincho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Швейцария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ЦЕРН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Эксперимент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ALICE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Григорьев В.А., профессор,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29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VAGrigoryev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mephi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2008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2013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США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БНЛ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Исследование  способов создания и ускорения поляризованных пучков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Рунцо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М.Ф., доцент,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0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MFRuntso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mephi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3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2010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Италия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Национальный институт яд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ф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изики (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INFN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Разработка систем 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гамма-телескопа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ГАММА-400 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Каплин В.А., доцент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1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kaplinv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mail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  <w:r w:rsidRPr="00DD596B">
              <w:rPr>
                <w:rFonts w:eastAsia="MS Mincho"/>
                <w:sz w:val="20"/>
                <w:szCs w:val="20"/>
                <w:lang w:eastAsia="ja-JP"/>
              </w:rPr>
              <w:t>,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4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201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2016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ЮАР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Университет Кейптауна (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UCT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Исследование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взаимод-вий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тяжелых ядер, экзотика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Пенионжкевич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Ю.Э., проф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.-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совм.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2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pyer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jinr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5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1991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>
              <w:rPr>
                <w:rFonts w:eastAsia="MS Mincho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Япония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КЕК,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JPARC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Исследование нейтринных осцилляций в эксперименте Т2К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Куденко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Ю.Г., проф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.-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совм.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3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Kudenko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inr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6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1990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>
              <w:rPr>
                <w:rFonts w:eastAsia="MS Mincho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Швейцария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ЦЕРН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Эксперимент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CMS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Матвеев В.А., академик,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зав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.к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афедрой</w:t>
            </w:r>
            <w:proofErr w:type="spellEnd"/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color w:val="0000FF"/>
                <w:sz w:val="20"/>
                <w:szCs w:val="20"/>
                <w:u w:val="single"/>
                <w:lang w:val="en-US" w:eastAsia="ja-JP"/>
              </w:rPr>
            </w:pPr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val="en-US" w:eastAsia="ja-JP"/>
              </w:rPr>
              <w:t>matveev@inr.ac.ru</w:t>
            </w: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7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1993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201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Италия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 xml:space="preserve">INFN, 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лаборатория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 xml:space="preserve">Gran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Sasso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Эксперимент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OPERA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Матвеев В.А., академик,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зав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.к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афедрой</w:t>
            </w:r>
            <w:proofErr w:type="spellEnd"/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color w:val="0000FF"/>
                <w:sz w:val="20"/>
                <w:szCs w:val="20"/>
                <w:u w:val="single"/>
                <w:lang w:eastAsia="ja-JP"/>
              </w:rPr>
            </w:pPr>
            <w:proofErr w:type="spellStart"/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val="en-US" w:eastAsia="ja-JP"/>
              </w:rPr>
              <w:t>matveev</w:t>
            </w:r>
            <w:proofErr w:type="spellEnd"/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eastAsia="ja-JP"/>
              </w:rPr>
              <w:t>@</w:t>
            </w:r>
            <w:proofErr w:type="spellStart"/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val="en-US" w:eastAsia="ja-JP"/>
              </w:rPr>
              <w:t>inr</w:t>
            </w:r>
            <w:proofErr w:type="spellEnd"/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eastAsia="ja-JP"/>
              </w:rPr>
              <w:t>.</w:t>
            </w:r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val="en-US" w:eastAsia="ja-JP"/>
              </w:rPr>
              <w:t>ac</w:t>
            </w:r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eastAsia="ja-JP"/>
              </w:rPr>
              <w:t>.</w:t>
            </w:r>
            <w:proofErr w:type="spellStart"/>
            <w:r w:rsidRPr="00DD596B">
              <w:rPr>
                <w:rFonts w:eastAsia="MS Mincho"/>
                <w:color w:val="0000FF"/>
                <w:sz w:val="20"/>
                <w:szCs w:val="20"/>
                <w:u w:val="single"/>
                <w:lang w:val="en-US" w:eastAsia="ja-JP"/>
              </w:rPr>
              <w:t>ru</w:t>
            </w:r>
            <w:proofErr w:type="spellEnd"/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8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2010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Швейцария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Высшая техническая школа (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ETHZ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), Цюрих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Проект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LAGUNA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-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LBNO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– нейтринный эксперимент с длинной базой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Куденко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Ю.Г., проф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.-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совм.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4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Kudenko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inr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9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2010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Швейцария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Университет Женевы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(UNIGE)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Проект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AIDA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– разработка и создание нейтринных детекторов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Куденко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Ю.Г., проф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.-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совм.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5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Kudenko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inr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11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2011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2023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США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БНЛ, 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ФНАЛ (лаборатория им. Ферми)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Эксперименты Е949 и  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ORKA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-измерение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сверхредких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распадов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каонов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Куденко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Ю.Г., проф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.-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совм.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6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Kudenko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inr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12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2010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Япония,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Венгрия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Университет г.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Тиба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>, (</w:t>
            </w: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Chiba</w:t>
            </w:r>
            <w:r w:rsidRPr="00DD596B">
              <w:rPr>
                <w:rFonts w:eastAsia="MS Mincho"/>
                <w:sz w:val="20"/>
                <w:szCs w:val="20"/>
                <w:lang w:eastAsia="ja-JP"/>
              </w:rPr>
              <w:t>).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ИЯФ, Будапешт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Калибровка трековых детекторов для МКС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Кушин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В.В., доцент,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с.н.с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. ИМБП </w:t>
            </w:r>
            <w:hyperlink r:id="rId37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kushin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net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gmail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com</w:t>
              </w:r>
            </w:hyperlink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13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 w:rsidRPr="00DD596B">
              <w:rPr>
                <w:rFonts w:eastAsia="MS Mincho"/>
                <w:sz w:val="20"/>
                <w:szCs w:val="20"/>
                <w:lang w:val="en-US" w:eastAsia="ja-JP"/>
              </w:rPr>
              <w:t>2010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val="en-US" w:eastAsia="ja-JP"/>
              </w:rPr>
            </w:pPr>
            <w:r>
              <w:rPr>
                <w:rFonts w:eastAsia="MS Mincho"/>
                <w:sz w:val="20"/>
                <w:szCs w:val="20"/>
                <w:lang w:eastAsia="ja-JP"/>
              </w:rPr>
              <w:t>-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ЮАР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Университет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города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Стелленбош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Исследование кластеризации в ядрах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Пятков Ю.В., </w:t>
            </w:r>
            <w:proofErr w:type="spellStart"/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проф</w:t>
            </w:r>
            <w:proofErr w:type="spellEnd"/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, 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color w:val="0070C0"/>
                <w:sz w:val="20"/>
                <w:szCs w:val="20"/>
                <w:lang w:eastAsia="ja-JP"/>
              </w:rPr>
            </w:pPr>
            <w:hyperlink r:id="rId38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yvp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_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nov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mail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</w:tc>
      </w:tr>
      <w:tr w:rsidR="00950228" w:rsidRPr="00DD596B" w:rsidTr="00F54668">
        <w:tc>
          <w:tcPr>
            <w:tcW w:w="5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14</w:t>
            </w:r>
          </w:p>
        </w:tc>
        <w:tc>
          <w:tcPr>
            <w:tcW w:w="81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2006</w:t>
            </w:r>
          </w:p>
        </w:tc>
        <w:tc>
          <w:tcPr>
            <w:tcW w:w="850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2018</w:t>
            </w:r>
          </w:p>
        </w:tc>
        <w:tc>
          <w:tcPr>
            <w:tcW w:w="127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Финляндия</w:t>
            </w:r>
          </w:p>
        </w:tc>
        <w:tc>
          <w:tcPr>
            <w:tcW w:w="141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Университет </w:t>
            </w: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г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.Ю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вяскула</w:t>
            </w:r>
            <w:proofErr w:type="spellEnd"/>
          </w:p>
        </w:tc>
        <w:tc>
          <w:tcPr>
            <w:tcW w:w="2126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r w:rsidRPr="00DD596B">
              <w:rPr>
                <w:rFonts w:eastAsia="MS Mincho"/>
                <w:sz w:val="20"/>
                <w:szCs w:val="20"/>
                <w:lang w:eastAsia="ja-JP"/>
              </w:rPr>
              <w:t>Исследование механизмов реакций с ТЯ</w:t>
            </w:r>
          </w:p>
        </w:tc>
        <w:tc>
          <w:tcPr>
            <w:tcW w:w="2268" w:type="dxa"/>
            <w:shd w:val="clear" w:color="auto" w:fill="auto"/>
          </w:tcPr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proofErr w:type="spell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Пенионжкевич</w:t>
            </w:r>
            <w:proofErr w:type="spellEnd"/>
            <w:r w:rsidRPr="00DD596B">
              <w:rPr>
                <w:rFonts w:eastAsia="MS Mincho"/>
                <w:sz w:val="20"/>
                <w:szCs w:val="20"/>
                <w:lang w:eastAsia="ja-JP"/>
              </w:rPr>
              <w:t xml:space="preserve"> Ю.Э., проф</w:t>
            </w:r>
            <w:proofErr w:type="gramStart"/>
            <w:r w:rsidRPr="00DD596B">
              <w:rPr>
                <w:rFonts w:eastAsia="MS Mincho"/>
                <w:sz w:val="20"/>
                <w:szCs w:val="20"/>
                <w:lang w:eastAsia="ja-JP"/>
              </w:rPr>
              <w:t>.-</w:t>
            </w:r>
            <w:proofErr w:type="gramEnd"/>
            <w:r w:rsidRPr="00DD596B">
              <w:rPr>
                <w:rFonts w:eastAsia="MS Mincho"/>
                <w:sz w:val="20"/>
                <w:szCs w:val="20"/>
                <w:lang w:eastAsia="ja-JP"/>
              </w:rPr>
              <w:t>совм.</w:t>
            </w:r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  <w:hyperlink r:id="rId39" w:history="1"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pyer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@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jinr</w:t>
              </w:r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eastAsia="ja-JP"/>
                </w:rPr>
                <w:t>.</w:t>
              </w:r>
              <w:proofErr w:type="spellStart"/>
              <w:r w:rsidRPr="0036758C">
                <w:rPr>
                  <w:rFonts w:eastAsia="MS Mincho"/>
                  <w:color w:val="0000FF"/>
                  <w:sz w:val="20"/>
                  <w:szCs w:val="20"/>
                  <w:u w:val="single"/>
                  <w:lang w:val="en-US" w:eastAsia="ja-JP"/>
                </w:rPr>
                <w:t>ru</w:t>
              </w:r>
              <w:proofErr w:type="spellEnd"/>
            </w:hyperlink>
          </w:p>
          <w:p w:rsidR="00950228" w:rsidRPr="00DD596B" w:rsidRDefault="00950228" w:rsidP="00F54668">
            <w:pPr>
              <w:spacing w:line="240" w:lineRule="auto"/>
              <w:ind w:firstLine="0"/>
              <w:contextualSpacing w:val="0"/>
              <w:jc w:val="left"/>
              <w:rPr>
                <w:rFonts w:eastAsia="MS Mincho"/>
                <w:sz w:val="20"/>
                <w:szCs w:val="20"/>
                <w:lang w:eastAsia="ja-JP"/>
              </w:rPr>
            </w:pPr>
          </w:p>
        </w:tc>
      </w:tr>
    </w:tbl>
    <w:p w:rsidR="00950228" w:rsidRPr="00DD596B" w:rsidRDefault="00950228" w:rsidP="0098056D">
      <w:pPr>
        <w:spacing w:line="240" w:lineRule="auto"/>
        <w:ind w:firstLine="0"/>
        <w:contextualSpacing w:val="0"/>
        <w:jc w:val="left"/>
        <w:rPr>
          <w:sz w:val="24"/>
          <w:szCs w:val="24"/>
        </w:rPr>
      </w:pPr>
    </w:p>
    <w:p w:rsidR="00480795" w:rsidRPr="00854E02" w:rsidRDefault="00480795" w:rsidP="00480795">
      <w:pPr>
        <w:spacing w:line="240" w:lineRule="auto"/>
        <w:ind w:firstLine="0"/>
        <w:contextualSpacing w:val="0"/>
        <w:rPr>
          <w:sz w:val="24"/>
          <w:szCs w:val="24"/>
        </w:rPr>
      </w:pPr>
    </w:p>
    <w:p w:rsidR="00451181" w:rsidRPr="00DD596B" w:rsidRDefault="00073443" w:rsidP="00950228">
      <w:pPr>
        <w:spacing w:line="240" w:lineRule="auto"/>
        <w:ind w:firstLine="0"/>
        <w:contextualSpacing w:val="0"/>
        <w:jc w:val="left"/>
        <w:rPr>
          <w:sz w:val="24"/>
          <w:szCs w:val="24"/>
        </w:rPr>
      </w:pPr>
      <w:r>
        <w:t xml:space="preserve"> </w:t>
      </w:r>
    </w:p>
    <w:p w:rsidR="00297FCE" w:rsidRPr="00297FCE" w:rsidRDefault="00297FCE" w:rsidP="00AD03CB">
      <w:pPr>
        <w:spacing w:line="240" w:lineRule="auto"/>
        <w:ind w:firstLine="0"/>
        <w:contextualSpacing w:val="0"/>
        <w:jc w:val="left"/>
      </w:pPr>
    </w:p>
    <w:p w:rsidR="00297FCE" w:rsidRPr="0036758C" w:rsidRDefault="00297FCE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297FCE" w:rsidRPr="0036758C" w:rsidRDefault="00297FCE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451181" w:rsidRPr="0036758C" w:rsidRDefault="00297FCE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Основные</w:t>
      </w:r>
      <w:r w:rsidRPr="0036758C"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 xml:space="preserve"> </w:t>
      </w:r>
      <w:r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публикации</w:t>
      </w:r>
    </w:p>
    <w:p w:rsidR="00451181" w:rsidRPr="0036758C" w:rsidRDefault="00451181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</w:p>
    <w:p w:rsidR="009C7CB5" w:rsidRPr="009C7CB5" w:rsidRDefault="009C7CB5" w:rsidP="009C7CB5">
      <w:pPr>
        <w:spacing w:line="240" w:lineRule="auto"/>
        <w:rPr>
          <w:sz w:val="24"/>
          <w:szCs w:val="24"/>
          <w:lang w:val="en-US"/>
        </w:rPr>
      </w:pPr>
      <w:r w:rsidRPr="0036758C">
        <w:rPr>
          <w:sz w:val="24"/>
          <w:szCs w:val="24"/>
        </w:rPr>
        <w:t xml:space="preserve">1. </w:t>
      </w:r>
      <w:r w:rsidRPr="009C7CB5">
        <w:rPr>
          <w:sz w:val="24"/>
          <w:szCs w:val="24"/>
          <w:lang w:val="en-US"/>
        </w:rPr>
        <w:t>A</w:t>
      </w:r>
      <w:r w:rsidRPr="0036758C">
        <w:rPr>
          <w:sz w:val="24"/>
          <w:szCs w:val="24"/>
        </w:rPr>
        <w:t>.</w:t>
      </w:r>
      <w:r w:rsidRPr="009C7CB5">
        <w:rPr>
          <w:sz w:val="24"/>
          <w:szCs w:val="24"/>
          <w:lang w:val="en-US"/>
        </w:rPr>
        <w:t>N</w:t>
      </w:r>
      <w:r w:rsidRPr="0036758C">
        <w:rPr>
          <w:sz w:val="24"/>
          <w:szCs w:val="24"/>
        </w:rPr>
        <w:t xml:space="preserve">. </w:t>
      </w:r>
      <w:proofErr w:type="spellStart"/>
      <w:r w:rsidRPr="009C7CB5">
        <w:rPr>
          <w:sz w:val="24"/>
          <w:szCs w:val="24"/>
          <w:lang w:val="en-US"/>
        </w:rPr>
        <w:t>Tyukavkin</w:t>
      </w:r>
      <w:proofErr w:type="spellEnd"/>
      <w:r w:rsidRPr="0036758C">
        <w:rPr>
          <w:sz w:val="24"/>
          <w:szCs w:val="24"/>
        </w:rPr>
        <w:t xml:space="preserve">, </w:t>
      </w:r>
      <w:r w:rsidRPr="009C7CB5">
        <w:rPr>
          <w:sz w:val="24"/>
          <w:szCs w:val="24"/>
          <w:lang w:val="en-US"/>
        </w:rPr>
        <w:t>Yu</w:t>
      </w:r>
      <w:r w:rsidRPr="0036758C">
        <w:rPr>
          <w:sz w:val="24"/>
          <w:szCs w:val="24"/>
        </w:rPr>
        <w:t>.</w:t>
      </w:r>
      <w:r w:rsidRPr="009C7CB5">
        <w:rPr>
          <w:sz w:val="24"/>
          <w:szCs w:val="24"/>
          <w:lang w:val="en-US"/>
        </w:rPr>
        <w:t>V</w:t>
      </w:r>
      <w:r w:rsidRPr="0036758C">
        <w:rPr>
          <w:sz w:val="24"/>
          <w:szCs w:val="24"/>
        </w:rPr>
        <w:t xml:space="preserve">. </w:t>
      </w:r>
      <w:proofErr w:type="spellStart"/>
      <w:r w:rsidRPr="009C7CB5">
        <w:rPr>
          <w:sz w:val="24"/>
          <w:szCs w:val="24"/>
          <w:lang w:val="en-US"/>
        </w:rPr>
        <w:t>Pyatkov</w:t>
      </w:r>
      <w:proofErr w:type="spellEnd"/>
      <w:r w:rsidRPr="0036758C">
        <w:rPr>
          <w:sz w:val="24"/>
          <w:szCs w:val="24"/>
        </w:rPr>
        <w:t xml:space="preserve"> </w:t>
      </w:r>
      <w:r w:rsidRPr="009C7CB5">
        <w:rPr>
          <w:sz w:val="24"/>
          <w:szCs w:val="24"/>
          <w:lang w:val="en-US"/>
        </w:rPr>
        <w:t>et</w:t>
      </w:r>
      <w:r w:rsidRPr="0036758C">
        <w:rPr>
          <w:sz w:val="24"/>
          <w:szCs w:val="24"/>
        </w:rPr>
        <w:t xml:space="preserve"> </w:t>
      </w:r>
      <w:r w:rsidRPr="009C7CB5">
        <w:rPr>
          <w:sz w:val="24"/>
          <w:szCs w:val="24"/>
          <w:lang w:val="en-US"/>
        </w:rPr>
        <w:t>al</w:t>
      </w:r>
      <w:r w:rsidRPr="0036758C">
        <w:rPr>
          <w:sz w:val="24"/>
          <w:szCs w:val="24"/>
        </w:rPr>
        <w:t xml:space="preserve">. </w:t>
      </w:r>
      <w:r w:rsidRPr="009C7CB5">
        <w:rPr>
          <w:sz w:val="24"/>
          <w:szCs w:val="24"/>
          <w:lang w:val="en-US"/>
        </w:rPr>
        <w:t xml:space="preserve">Measuring the Nuclear Charge of Fission Fragments Using a Large Ionization Chamber—Part of the Double-Arm Time-of-Flight Spectrometer, Instruments and Experimental Techniques, 2009, Vol. 52, No. 4, pp. 508–518.  </w:t>
      </w:r>
      <w:proofErr w:type="gramStart"/>
      <w:r w:rsidRPr="009C7CB5">
        <w:rPr>
          <w:sz w:val="24"/>
          <w:szCs w:val="24"/>
          <w:lang w:val="en-US"/>
        </w:rPr>
        <w:t>Pleiades Publishing</w:t>
      </w:r>
      <w:r>
        <w:rPr>
          <w:sz w:val="24"/>
          <w:szCs w:val="24"/>
          <w:lang w:val="en-US"/>
        </w:rPr>
        <w:t>.</w:t>
      </w:r>
      <w:proofErr w:type="gramEnd"/>
    </w:p>
    <w:p w:rsidR="009C7CB5" w:rsidRPr="009C7CB5" w:rsidRDefault="009C7CB5" w:rsidP="009C7CB5">
      <w:pPr>
        <w:spacing w:line="240" w:lineRule="auto"/>
        <w:rPr>
          <w:sz w:val="24"/>
          <w:szCs w:val="24"/>
          <w:lang w:val="en-US"/>
        </w:rPr>
      </w:pPr>
      <w:r w:rsidRPr="009C7CB5">
        <w:rPr>
          <w:sz w:val="24"/>
          <w:szCs w:val="24"/>
          <w:lang w:val="en-US"/>
        </w:rPr>
        <w:t xml:space="preserve">2. P. </w:t>
      </w:r>
      <w:proofErr w:type="spellStart"/>
      <w:r w:rsidRPr="009C7CB5">
        <w:rPr>
          <w:sz w:val="24"/>
          <w:szCs w:val="24"/>
          <w:lang w:val="en-US"/>
        </w:rPr>
        <w:t>Buzhan</w:t>
      </w:r>
      <w:proofErr w:type="spellEnd"/>
      <w:r w:rsidRPr="009C7CB5">
        <w:rPr>
          <w:sz w:val="24"/>
          <w:szCs w:val="24"/>
          <w:lang w:val="en-US"/>
        </w:rPr>
        <w:t xml:space="preserve">, B. </w:t>
      </w:r>
      <w:proofErr w:type="spellStart"/>
      <w:r w:rsidRPr="009C7CB5">
        <w:rPr>
          <w:sz w:val="24"/>
          <w:szCs w:val="24"/>
          <w:lang w:val="en-US"/>
        </w:rPr>
        <w:t>Dolgoshein</w:t>
      </w:r>
      <w:proofErr w:type="spellEnd"/>
      <w:r w:rsidRPr="009C7CB5">
        <w:rPr>
          <w:sz w:val="24"/>
          <w:szCs w:val="24"/>
          <w:lang w:val="en-US"/>
        </w:rPr>
        <w:t xml:space="preserve">, A. </w:t>
      </w:r>
      <w:proofErr w:type="spellStart"/>
      <w:r w:rsidRPr="009C7CB5">
        <w:rPr>
          <w:sz w:val="24"/>
          <w:szCs w:val="24"/>
          <w:lang w:val="en-US"/>
        </w:rPr>
        <w:t>Ilyin</w:t>
      </w:r>
      <w:proofErr w:type="spellEnd"/>
      <w:r w:rsidRPr="009C7CB5">
        <w:rPr>
          <w:sz w:val="24"/>
          <w:szCs w:val="24"/>
          <w:lang w:val="en-US"/>
        </w:rPr>
        <w:t xml:space="preserve">, V. </w:t>
      </w:r>
      <w:proofErr w:type="spellStart"/>
      <w:r w:rsidRPr="009C7CB5">
        <w:rPr>
          <w:sz w:val="24"/>
          <w:szCs w:val="24"/>
          <w:lang w:val="en-US"/>
        </w:rPr>
        <w:t>Kaplin</w:t>
      </w:r>
      <w:proofErr w:type="spellEnd"/>
      <w:r w:rsidRPr="009C7CB5">
        <w:rPr>
          <w:sz w:val="24"/>
          <w:szCs w:val="24"/>
          <w:lang w:val="en-US"/>
        </w:rPr>
        <w:t xml:space="preserve">, S. </w:t>
      </w:r>
      <w:proofErr w:type="spellStart"/>
      <w:r w:rsidRPr="009C7CB5">
        <w:rPr>
          <w:sz w:val="24"/>
          <w:szCs w:val="24"/>
          <w:lang w:val="en-US"/>
        </w:rPr>
        <w:t>Klemin</w:t>
      </w:r>
      <w:proofErr w:type="spellEnd"/>
      <w:r w:rsidRPr="009C7CB5">
        <w:rPr>
          <w:sz w:val="24"/>
          <w:szCs w:val="24"/>
          <w:lang w:val="en-US"/>
        </w:rPr>
        <w:t xml:space="preserve">, R. </w:t>
      </w:r>
      <w:proofErr w:type="spellStart"/>
      <w:r w:rsidRPr="009C7CB5">
        <w:rPr>
          <w:sz w:val="24"/>
          <w:szCs w:val="24"/>
          <w:lang w:val="en-US"/>
        </w:rPr>
        <w:t>Mirzoyan</w:t>
      </w:r>
      <w:proofErr w:type="spellEnd"/>
      <w:r w:rsidRPr="009C7CB5">
        <w:rPr>
          <w:sz w:val="24"/>
          <w:szCs w:val="24"/>
          <w:lang w:val="en-US"/>
        </w:rPr>
        <w:t xml:space="preserve">, E. </w:t>
      </w:r>
      <w:proofErr w:type="spellStart"/>
      <w:r w:rsidRPr="009C7CB5">
        <w:rPr>
          <w:sz w:val="24"/>
          <w:szCs w:val="24"/>
          <w:lang w:val="en-US"/>
        </w:rPr>
        <w:t>Popova</w:t>
      </w:r>
      <w:proofErr w:type="spellEnd"/>
      <w:r w:rsidRPr="009C7CB5">
        <w:rPr>
          <w:sz w:val="24"/>
          <w:szCs w:val="24"/>
          <w:lang w:val="en-US"/>
        </w:rPr>
        <w:t xml:space="preserve">, M. </w:t>
      </w:r>
      <w:proofErr w:type="spellStart"/>
      <w:r w:rsidRPr="009C7CB5">
        <w:rPr>
          <w:sz w:val="24"/>
          <w:szCs w:val="24"/>
          <w:lang w:val="en-US"/>
        </w:rPr>
        <w:t>Teshima</w:t>
      </w:r>
      <w:proofErr w:type="spellEnd"/>
      <w:r w:rsidRPr="009C7CB5">
        <w:rPr>
          <w:sz w:val="24"/>
          <w:szCs w:val="24"/>
          <w:lang w:val="en-US"/>
        </w:rPr>
        <w:t xml:space="preserve">, The cross-talk problem in </w:t>
      </w:r>
      <w:proofErr w:type="spellStart"/>
      <w:r w:rsidRPr="009C7CB5">
        <w:rPr>
          <w:sz w:val="24"/>
          <w:szCs w:val="24"/>
          <w:lang w:val="en-US"/>
        </w:rPr>
        <w:t>SiPMs</w:t>
      </w:r>
      <w:proofErr w:type="spellEnd"/>
      <w:r w:rsidRPr="009C7CB5">
        <w:rPr>
          <w:sz w:val="24"/>
          <w:szCs w:val="24"/>
          <w:lang w:val="en-US"/>
        </w:rPr>
        <w:t xml:space="preserve"> and their use as light sensors for imaging atmospheric Cherenkov telescopes, Nuclear Instruments and Methods, A 610 (2009) p. 131-134.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3. D. V.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Kamanin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Yu. V.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Pyatkov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et al. Preliminary Results on Collinear Cluster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Tripartition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in 232Th + d (10 MeV) Reaction, Physics of Particles and Nuclei Letters, v7, № 2, (2010) 121–125.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4. V.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Pashkevich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Yu.V.Pyatkov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et al. Collinear Cluster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Tripartition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in Fission of Actinide Nuclei, International Journal of Modern Physics E, V. 19, Issue 04,  (2010) 718-724.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5.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Yu.V.Pyatkov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et al. Collinear cluster tri-partition of 252Cf (sf) and in the </w:t>
      </w:r>
      <w:proofErr w:type="gramStart"/>
      <w:r w:rsidRPr="009C7CB5">
        <w:rPr>
          <w:rFonts w:eastAsia="Times New Roman"/>
          <w:sz w:val="24"/>
          <w:szCs w:val="24"/>
          <w:lang w:val="en-US" w:eastAsia="ru-RU"/>
        </w:rPr>
        <w:t>235U(</w:t>
      </w:r>
      <w:proofErr w:type="gramEnd"/>
      <w:r w:rsidRPr="009C7CB5">
        <w:rPr>
          <w:rFonts w:eastAsia="Times New Roman"/>
          <w:sz w:val="24"/>
          <w:szCs w:val="24"/>
          <w:lang w:val="en-US" w:eastAsia="ru-RU"/>
        </w:rPr>
        <w:t>nth, f) reaction, Eur. Phys. J., A 45  (2010) 29–37.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6.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Yu.V.Pyatkov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et al.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Europhysics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News, </w:t>
      </w:r>
      <w:r>
        <w:rPr>
          <w:rFonts w:eastAsia="Times New Roman"/>
          <w:sz w:val="24"/>
          <w:szCs w:val="24"/>
          <w:lang w:val="en-US" w:eastAsia="ru-RU"/>
        </w:rPr>
        <w:t>V. 14 №4 (2010)</w:t>
      </w:r>
      <w:r w:rsidRPr="009C7CB5">
        <w:rPr>
          <w:rFonts w:eastAsia="Times New Roman"/>
          <w:sz w:val="24"/>
          <w:szCs w:val="24"/>
          <w:lang w:val="en-US" w:eastAsia="ru-RU"/>
        </w:rPr>
        <w:t xml:space="preserve"> (highlights).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7. A.M.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Galper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V.A.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Kaplin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M.F.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Runtso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еt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al. </w:t>
      </w:r>
      <w:proofErr w:type="gramStart"/>
      <w:r w:rsidRPr="009C7CB5">
        <w:rPr>
          <w:rFonts w:eastAsia="Times New Roman"/>
          <w:sz w:val="24"/>
          <w:szCs w:val="24"/>
          <w:lang w:val="en-US" w:eastAsia="ru-RU"/>
        </w:rPr>
        <w:t>The possibilities of simul</w:t>
      </w:r>
      <w:r>
        <w:rPr>
          <w:rFonts w:eastAsia="Times New Roman"/>
          <w:sz w:val="24"/>
          <w:szCs w:val="24"/>
          <w:lang w:val="en-US" w:eastAsia="ru-RU"/>
        </w:rPr>
        <w:t>taneous detection of gamma rays and</w:t>
      </w:r>
      <w:r w:rsidRPr="009C7CB5">
        <w:rPr>
          <w:rFonts w:eastAsia="Times New Roman"/>
          <w:sz w:val="24"/>
          <w:szCs w:val="24"/>
          <w:lang w:val="en-US" w:eastAsia="ru-RU"/>
        </w:rPr>
        <w:t xml:space="preserve"> cosmic-ray electrons and positrons on the GAMMA-400 space observatory,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Astrophys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>.</w:t>
      </w:r>
      <w:proofErr w:type="gramEnd"/>
      <w:r w:rsidRPr="009C7CB5">
        <w:rPr>
          <w:rFonts w:eastAsia="Times New Roman"/>
          <w:sz w:val="24"/>
          <w:szCs w:val="24"/>
          <w:lang w:val="en-US" w:eastAsia="ru-RU"/>
        </w:rPr>
        <w:t xml:space="preserve"> Space Sci. Trans., 201</w:t>
      </w:r>
      <w:r>
        <w:rPr>
          <w:rFonts w:eastAsia="Times New Roman"/>
          <w:sz w:val="24"/>
          <w:szCs w:val="24"/>
          <w:lang w:val="en-US" w:eastAsia="ru-RU"/>
        </w:rPr>
        <w:t xml:space="preserve">1, </w:t>
      </w:r>
      <w:r w:rsidRPr="009C7CB5">
        <w:rPr>
          <w:rFonts w:eastAsia="Times New Roman"/>
          <w:sz w:val="24"/>
          <w:szCs w:val="24"/>
          <w:lang w:val="en-US" w:eastAsia="ru-RU"/>
        </w:rPr>
        <w:t>Vol. 7, pp. 75–78.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8. A.M.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Galper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V.A.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Kaplin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M.F.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Runtso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еt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al. Scientific Tasks and Present Status of the GAMMA_400 Project. 2011</w:t>
      </w:r>
      <w:proofErr w:type="gramStart"/>
      <w:r w:rsidRPr="009C7CB5">
        <w:rPr>
          <w:rFonts w:eastAsia="Times New Roman"/>
          <w:sz w:val="24"/>
          <w:szCs w:val="24"/>
          <w:lang w:val="en-US" w:eastAsia="ru-RU"/>
        </w:rPr>
        <w:t>.Bulletin</w:t>
      </w:r>
      <w:proofErr w:type="gramEnd"/>
      <w:r w:rsidRPr="009C7CB5">
        <w:rPr>
          <w:rFonts w:eastAsia="Times New Roman"/>
          <w:sz w:val="24"/>
          <w:szCs w:val="24"/>
          <w:lang w:val="en-US" w:eastAsia="ru-RU"/>
        </w:rPr>
        <w:t xml:space="preserve"> of the Russian Academy of Sciences: Physics No. 6, Vol. 75, pp. 875-877.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9. A.M.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Galper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V.A.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Kaplin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M.F.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Runtso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еt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al. GAMMA-400 space observatory. Il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Nuovo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Cimento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C 2011, №3, Vol. 034, pp. 71-75.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proofErr w:type="gramStart"/>
      <w:r w:rsidRPr="009C7CB5">
        <w:rPr>
          <w:rFonts w:eastAsia="Times New Roman"/>
          <w:sz w:val="24"/>
          <w:szCs w:val="24"/>
          <w:lang w:val="en-US" w:eastAsia="ru-RU"/>
        </w:rPr>
        <w:t xml:space="preserve">10. V. A.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Grigor’ev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еt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al.</w:t>
      </w:r>
      <w:proofErr w:type="gramEnd"/>
      <w:r w:rsidRPr="009C7CB5">
        <w:rPr>
          <w:rFonts w:eastAsia="Times New Roman"/>
          <w:sz w:val="24"/>
          <w:szCs w:val="24"/>
          <w:lang w:val="en-US" w:eastAsia="ru-RU"/>
        </w:rPr>
        <w:t xml:space="preserve"> A Discriminator with Digital Correction for Upgrading the T0 Detector of the ALICE Experiment, 2011,Instruments and Experimental Techniques Vol.54, No.3, pp.350-353.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11. </w:t>
      </w:r>
      <w:r w:rsidRPr="009C7CB5">
        <w:rPr>
          <w:rFonts w:eastAsia="Times New Roman"/>
          <w:sz w:val="24"/>
          <w:szCs w:val="24"/>
          <w:lang w:eastAsia="ru-RU"/>
        </w:rPr>
        <w:t>М</w:t>
      </w:r>
      <w:r w:rsidRPr="009C7CB5">
        <w:rPr>
          <w:rFonts w:eastAsia="Times New Roman"/>
          <w:sz w:val="24"/>
          <w:szCs w:val="24"/>
          <w:lang w:val="en-US" w:eastAsia="ru-RU"/>
        </w:rPr>
        <w:t xml:space="preserve">. </w:t>
      </w:r>
      <w:r w:rsidRPr="009C7CB5">
        <w:rPr>
          <w:rFonts w:eastAsia="Times New Roman"/>
          <w:sz w:val="24"/>
          <w:szCs w:val="24"/>
          <w:lang w:eastAsia="ru-RU"/>
        </w:rPr>
        <w:t>А</w:t>
      </w:r>
      <w:r w:rsidRPr="009C7CB5">
        <w:rPr>
          <w:rFonts w:eastAsia="Times New Roman"/>
          <w:sz w:val="24"/>
          <w:szCs w:val="24"/>
          <w:lang w:val="en-US" w:eastAsia="ru-RU"/>
        </w:rPr>
        <w:t xml:space="preserve">. </w:t>
      </w:r>
      <w:r w:rsidRPr="009C7CB5">
        <w:rPr>
          <w:rFonts w:eastAsia="Times New Roman"/>
          <w:sz w:val="24"/>
          <w:szCs w:val="24"/>
          <w:lang w:eastAsia="ru-RU"/>
        </w:rPr>
        <w:t>К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irsanov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et al. A Liquidation of ion </w:t>
      </w:r>
      <w:proofErr w:type="gramStart"/>
      <w:r w:rsidRPr="009C7CB5">
        <w:rPr>
          <w:rFonts w:eastAsia="Times New Roman"/>
          <w:sz w:val="24"/>
          <w:szCs w:val="24"/>
          <w:lang w:val="en-US" w:eastAsia="ru-RU"/>
        </w:rPr>
        <w:t>effect</w:t>
      </w:r>
      <w:r w:rsidR="00040370">
        <w:rPr>
          <w:rFonts w:eastAsia="Times New Roman"/>
          <w:sz w:val="24"/>
          <w:szCs w:val="24"/>
          <w:lang w:val="en-US" w:eastAsia="ru-RU"/>
        </w:rPr>
        <w:t>s</w:t>
      </w:r>
      <w:proofErr w:type="gramEnd"/>
      <w:r w:rsidRPr="009C7CB5">
        <w:rPr>
          <w:rFonts w:eastAsia="Times New Roman"/>
          <w:sz w:val="24"/>
          <w:szCs w:val="24"/>
          <w:lang w:val="en-US" w:eastAsia="ru-RU"/>
        </w:rPr>
        <w:t xml:space="preserve"> in ion</w:t>
      </w:r>
      <w:r w:rsidR="00040370">
        <w:rPr>
          <w:rFonts w:eastAsia="Times New Roman"/>
          <w:sz w:val="24"/>
          <w:szCs w:val="24"/>
          <w:lang w:val="en-US" w:eastAsia="ru-RU"/>
        </w:rPr>
        <w:t xml:space="preserve">ization chamber </w:t>
      </w:r>
      <w:r w:rsidRPr="009C7CB5">
        <w:rPr>
          <w:rFonts w:eastAsia="Times New Roman"/>
          <w:sz w:val="24"/>
          <w:szCs w:val="24"/>
          <w:lang w:val="en-US" w:eastAsia="ru-RU"/>
        </w:rPr>
        <w:t xml:space="preserve">with a grid, </w:t>
      </w:r>
      <w:proofErr w:type="spellStart"/>
      <w:r>
        <w:rPr>
          <w:rFonts w:eastAsia="Times New Roman"/>
          <w:sz w:val="24"/>
          <w:szCs w:val="24"/>
          <w:lang w:val="en-US" w:eastAsia="ru-RU"/>
        </w:rPr>
        <w:t>Pribo</w:t>
      </w:r>
      <w:r w:rsidRPr="009C7CB5">
        <w:rPr>
          <w:rFonts w:eastAsia="Times New Roman"/>
          <w:sz w:val="24"/>
          <w:szCs w:val="24"/>
          <w:lang w:val="en-US" w:eastAsia="ru-RU"/>
        </w:rPr>
        <w:t>ri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i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Teknika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experimenta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>, 2011, № 6, pp 16–20.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12. Yu. V.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Pyatkov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еt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al. Presumable Scenario of the Collinear Cluster Tri-partition Modes, 2012, Int. J. of Modern Physics E, 20,  № 4 pp.1008–1011.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13. Yu. V.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Pyatkov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еt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al.  </w:t>
      </w:r>
      <w:proofErr w:type="gramStart"/>
      <w:r w:rsidRPr="009C7CB5">
        <w:rPr>
          <w:rFonts w:eastAsia="Times New Roman"/>
          <w:sz w:val="24"/>
          <w:szCs w:val="24"/>
          <w:lang w:val="en-US" w:eastAsia="ru-RU"/>
        </w:rPr>
        <w:t>Collinear Cluster Tri-partition with Light Ion Emission, Bulletin of the Russian Academy of Sciences.</w:t>
      </w:r>
      <w:proofErr w:type="gramEnd"/>
      <w:r w:rsidRPr="009C7CB5">
        <w:rPr>
          <w:rFonts w:eastAsia="Times New Roman"/>
          <w:sz w:val="24"/>
          <w:szCs w:val="24"/>
          <w:lang w:val="en-US" w:eastAsia="ru-RU"/>
        </w:rPr>
        <w:t xml:space="preserve"> Physics, 2012, Vol. 75, No. 7 pp. 949–952.</w:t>
      </w:r>
    </w:p>
    <w:p w:rsidR="009C7CB5" w:rsidRP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14. V.A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Kaplin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et al. A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SiPM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I</w:t>
      </w:r>
      <w:r>
        <w:rPr>
          <w:rFonts w:eastAsia="Times New Roman"/>
          <w:sz w:val="24"/>
          <w:szCs w:val="24"/>
          <w:lang w:val="en-US" w:eastAsia="ru-RU"/>
        </w:rPr>
        <w:t>mplemen</w:t>
      </w:r>
      <w:r w:rsidRPr="009C7CB5">
        <w:rPr>
          <w:rFonts w:eastAsia="Times New Roman"/>
          <w:sz w:val="24"/>
          <w:szCs w:val="24"/>
          <w:lang w:val="en-US" w:eastAsia="ru-RU"/>
        </w:rPr>
        <w:t>t</w:t>
      </w:r>
      <w:r>
        <w:rPr>
          <w:rFonts w:eastAsia="Times New Roman"/>
          <w:sz w:val="24"/>
          <w:szCs w:val="24"/>
          <w:lang w:val="en-US" w:eastAsia="ru-RU"/>
        </w:rPr>
        <w:t>at</w:t>
      </w:r>
      <w:r w:rsidRPr="009C7CB5">
        <w:rPr>
          <w:rFonts w:eastAsia="Times New Roman"/>
          <w:sz w:val="24"/>
          <w:szCs w:val="24"/>
          <w:lang w:val="en-US" w:eastAsia="ru-RU"/>
        </w:rPr>
        <w:t>ion for exploration of short light pulses by single photon method, Instruments and Experimental Techniques, in press (2013).</w:t>
      </w:r>
    </w:p>
    <w:p w:rsidR="009C7CB5" w:rsidRDefault="009C7CB5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  <w:r w:rsidRPr="009C7CB5">
        <w:rPr>
          <w:rFonts w:eastAsia="Times New Roman"/>
          <w:sz w:val="24"/>
          <w:szCs w:val="24"/>
          <w:lang w:val="en-US" w:eastAsia="ru-RU"/>
        </w:rPr>
        <w:t xml:space="preserve">15. </w:t>
      </w:r>
      <w:r w:rsidRPr="009C7CB5">
        <w:rPr>
          <w:rFonts w:eastAsia="Times New Roman"/>
          <w:sz w:val="24"/>
          <w:szCs w:val="24"/>
          <w:lang w:eastAsia="ru-RU"/>
        </w:rPr>
        <w:t>А</w:t>
      </w:r>
      <w:r w:rsidRPr="009C7CB5">
        <w:rPr>
          <w:rFonts w:eastAsia="Times New Roman"/>
          <w:sz w:val="24"/>
          <w:szCs w:val="24"/>
          <w:lang w:val="en-US" w:eastAsia="ru-RU"/>
        </w:rPr>
        <w:t xml:space="preserve">.N.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Zelenski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, </w:t>
      </w:r>
      <w:r w:rsidRPr="009C7CB5">
        <w:rPr>
          <w:rFonts w:eastAsia="Times New Roman"/>
          <w:sz w:val="24"/>
          <w:szCs w:val="24"/>
          <w:lang w:eastAsia="ru-RU"/>
        </w:rPr>
        <w:t>М</w:t>
      </w:r>
      <w:r w:rsidRPr="009C7CB5">
        <w:rPr>
          <w:rFonts w:eastAsia="Times New Roman"/>
          <w:sz w:val="24"/>
          <w:szCs w:val="24"/>
          <w:lang w:val="en-US" w:eastAsia="ru-RU"/>
        </w:rPr>
        <w:t xml:space="preserve">.F.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Runtso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et al. </w:t>
      </w:r>
      <w:proofErr w:type="gramStart"/>
      <w:r w:rsidRPr="009C7CB5">
        <w:rPr>
          <w:rFonts w:eastAsia="Times New Roman"/>
          <w:sz w:val="24"/>
          <w:szCs w:val="24"/>
          <w:lang w:val="en-US" w:eastAsia="ru-RU"/>
        </w:rPr>
        <w:t xml:space="preserve">An Absolute Polaroid-meter for proton </w:t>
      </w:r>
      <w:proofErr w:type="spellStart"/>
      <w:r w:rsidRPr="009C7CB5">
        <w:rPr>
          <w:rFonts w:eastAsia="Times New Roman"/>
          <w:sz w:val="24"/>
          <w:szCs w:val="24"/>
          <w:lang w:val="en-US" w:eastAsia="ru-RU"/>
        </w:rPr>
        <w:t>beem</w:t>
      </w:r>
      <w:proofErr w:type="spellEnd"/>
      <w:r w:rsidRPr="009C7CB5">
        <w:rPr>
          <w:rFonts w:eastAsia="Times New Roman"/>
          <w:sz w:val="24"/>
          <w:szCs w:val="24"/>
          <w:lang w:val="en-US" w:eastAsia="ru-RU"/>
        </w:rPr>
        <w:t xml:space="preserve"> energy 200 </w:t>
      </w:r>
      <w:r w:rsidRPr="009C7CB5">
        <w:rPr>
          <w:rFonts w:eastAsia="Times New Roman"/>
          <w:sz w:val="24"/>
          <w:szCs w:val="24"/>
          <w:lang w:eastAsia="ru-RU"/>
        </w:rPr>
        <w:t>МэВ</w:t>
      </w:r>
      <w:r w:rsidRPr="009C7CB5">
        <w:rPr>
          <w:rFonts w:eastAsia="Times New Roman"/>
          <w:sz w:val="24"/>
          <w:szCs w:val="24"/>
          <w:lang w:val="en-US" w:eastAsia="ru-RU"/>
        </w:rPr>
        <w:t>, Nuclear physics, in press, (2013).</w:t>
      </w:r>
      <w:proofErr w:type="gramEnd"/>
    </w:p>
    <w:p w:rsidR="00040370" w:rsidRPr="009C7CB5" w:rsidRDefault="00040370" w:rsidP="009C7CB5">
      <w:pPr>
        <w:adjustRightInd w:val="0"/>
        <w:spacing w:line="240" w:lineRule="auto"/>
        <w:rPr>
          <w:rFonts w:eastAsia="Times New Roman"/>
          <w:sz w:val="24"/>
          <w:szCs w:val="24"/>
          <w:lang w:val="en-US" w:eastAsia="ru-RU"/>
        </w:rPr>
      </w:pPr>
    </w:p>
    <w:p w:rsidR="00451181" w:rsidRPr="005353C4" w:rsidRDefault="00451181" w:rsidP="00552030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lang w:val="en-US" w:eastAsia="ru-RU"/>
        </w:rPr>
      </w:pPr>
    </w:p>
    <w:p w:rsidR="00451181" w:rsidRPr="00854E02" w:rsidRDefault="00854E02" w:rsidP="00AD03CB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eastAsia="ru-RU"/>
        </w:rPr>
      </w:pPr>
      <w:r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eastAsia="ru-RU"/>
        </w:rPr>
        <w:t>Новости</w:t>
      </w:r>
    </w:p>
    <w:p w:rsidR="00854E02" w:rsidRDefault="00854E02" w:rsidP="00854E02">
      <w:pPr>
        <w:spacing w:line="180" w:lineRule="atLeast"/>
        <w:ind w:firstLine="0"/>
        <w:contextualSpacing w:val="0"/>
        <w:jc w:val="left"/>
        <w:rPr>
          <w:rFonts w:ascii="Arial" w:hAnsi="Arial" w:cs="Arial"/>
          <w:caps/>
          <w:color w:val="820000"/>
          <w:spacing w:val="12"/>
          <w:sz w:val="17"/>
          <w:szCs w:val="17"/>
          <w:lang w:val="en-US" w:eastAsia="ru-RU"/>
        </w:rPr>
      </w:pPr>
    </w:p>
    <w:p w:rsidR="00854E02" w:rsidRDefault="00854E02" w:rsidP="00854E02">
      <w:pPr>
        <w:spacing w:line="180" w:lineRule="atLeast"/>
        <w:ind w:firstLine="0"/>
        <w:contextualSpacing w:val="0"/>
        <w:jc w:val="left"/>
        <w:rPr>
          <w:rFonts w:ascii="Arial" w:hAnsi="Arial" w:cs="Arial"/>
          <w:caps/>
          <w:color w:val="820000"/>
          <w:spacing w:val="12"/>
          <w:sz w:val="17"/>
          <w:szCs w:val="17"/>
          <w:lang w:val="en-US" w:eastAsia="ru-RU"/>
        </w:rPr>
      </w:pPr>
    </w:p>
    <w:p w:rsidR="00040370" w:rsidRPr="00854E02" w:rsidRDefault="00854E02" w:rsidP="00854E02">
      <w:pPr>
        <w:numPr>
          <w:ilvl w:val="0"/>
          <w:numId w:val="19"/>
        </w:numPr>
        <w:spacing w:line="180" w:lineRule="atLeast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val="en-US" w:eastAsia="ru-RU"/>
        </w:rPr>
      </w:pPr>
      <w:r w:rsidRPr="00854E02"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Библиотека на кафедре</w:t>
      </w:r>
    </w:p>
    <w:p w:rsidR="00854E02" w:rsidRPr="00854E02" w:rsidRDefault="00854E02" w:rsidP="00854E02">
      <w:pPr>
        <w:numPr>
          <w:ilvl w:val="0"/>
          <w:numId w:val="19"/>
        </w:numPr>
        <w:spacing w:line="180" w:lineRule="atLeast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val="en-US" w:eastAsia="ru-RU"/>
        </w:rPr>
      </w:pPr>
      <w:r w:rsidRPr="00854E02"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Объявления</w:t>
      </w:r>
    </w:p>
    <w:p w:rsidR="00854E02" w:rsidRPr="00854E02" w:rsidRDefault="00854E02" w:rsidP="00854E02">
      <w:pPr>
        <w:numPr>
          <w:ilvl w:val="0"/>
          <w:numId w:val="19"/>
        </w:numPr>
        <w:spacing w:line="180" w:lineRule="atLeast"/>
        <w:contextualSpacing w:val="0"/>
        <w:jc w:val="left"/>
        <w:rPr>
          <w:rFonts w:ascii="Arial" w:hAnsi="Arial" w:cs="Arial"/>
          <w:color w:val="565347"/>
          <w:sz w:val="24"/>
          <w:szCs w:val="24"/>
          <w:u w:val="single"/>
          <w:lang w:val="en-US" w:eastAsia="ru-RU"/>
        </w:rPr>
      </w:pPr>
      <w:r w:rsidRPr="00854E02">
        <w:rPr>
          <w:rFonts w:ascii="Arial" w:hAnsi="Arial" w:cs="Arial"/>
          <w:color w:val="565347"/>
          <w:sz w:val="24"/>
          <w:szCs w:val="24"/>
          <w:u w:val="single"/>
          <w:lang w:eastAsia="ru-RU"/>
        </w:rPr>
        <w:t>Электронные курсы и презентации</w:t>
      </w:r>
    </w:p>
    <w:p w:rsidR="00451181" w:rsidRDefault="00451181" w:rsidP="00E9513F">
      <w:pPr>
        <w:spacing w:line="180" w:lineRule="atLeast"/>
        <w:contextualSpacing w:val="0"/>
        <w:jc w:val="left"/>
        <w:rPr>
          <w:rFonts w:ascii="Arial" w:hAnsi="Arial" w:cs="Arial"/>
          <w:color w:val="565347"/>
          <w:sz w:val="18"/>
          <w:szCs w:val="18"/>
          <w:u w:val="single"/>
          <w:lang w:val="en-US" w:eastAsia="ru-RU"/>
        </w:rPr>
      </w:pPr>
    </w:p>
    <w:p w:rsidR="00451181" w:rsidRPr="00C812E5" w:rsidRDefault="00451181" w:rsidP="002E687D">
      <w:pPr>
        <w:spacing w:after="75" w:line="240" w:lineRule="auto"/>
        <w:ind w:firstLine="0"/>
        <w:contextualSpacing w:val="0"/>
        <w:jc w:val="left"/>
        <w:outlineLvl w:val="2"/>
        <w:rPr>
          <w:rFonts w:ascii="Arial" w:hAnsi="Arial" w:cs="Arial"/>
          <w:caps/>
          <w:color w:val="820000"/>
          <w:spacing w:val="12"/>
          <w:sz w:val="17"/>
          <w:szCs w:val="17"/>
          <w:lang w:val="en-US" w:eastAsia="ru-RU"/>
        </w:rPr>
      </w:pPr>
    </w:p>
    <w:p w:rsidR="00055A99" w:rsidRDefault="00055A99" w:rsidP="00055A99">
      <w:pPr>
        <w:spacing w:line="240" w:lineRule="auto"/>
        <w:ind w:firstLine="0"/>
        <w:contextualSpacing w:val="0"/>
        <w:jc w:val="left"/>
        <w:rPr>
          <w:rFonts w:ascii="Arial" w:hAnsi="Arial" w:cs="Arial"/>
          <w:color w:val="3F3C30"/>
          <w:spacing w:val="12"/>
          <w:sz w:val="24"/>
          <w:szCs w:val="24"/>
          <w:u w:val="single"/>
          <w:bdr w:val="none" w:sz="0" w:space="0" w:color="auto" w:frame="1"/>
          <w:lang w:val="en-US" w:eastAsia="ru-RU"/>
        </w:rPr>
      </w:pPr>
    </w:p>
    <w:p w:rsidR="00451181" w:rsidRPr="00C812E5" w:rsidRDefault="00451181" w:rsidP="002E687D">
      <w:pPr>
        <w:spacing w:after="75" w:line="240" w:lineRule="auto"/>
        <w:ind w:firstLine="0"/>
        <w:contextualSpacing w:val="0"/>
        <w:jc w:val="left"/>
        <w:outlineLvl w:val="2"/>
        <w:rPr>
          <w:rFonts w:ascii="Arial" w:hAnsi="Arial" w:cs="Arial"/>
          <w:caps/>
          <w:color w:val="820000"/>
          <w:spacing w:val="12"/>
          <w:sz w:val="17"/>
          <w:szCs w:val="17"/>
          <w:lang w:val="en-US" w:eastAsia="ru-RU"/>
        </w:rPr>
      </w:pPr>
    </w:p>
    <w:sectPr w:rsidR="00451181" w:rsidRPr="00C812E5" w:rsidSect="00894A8F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3D24"/>
    <w:multiLevelType w:val="hybridMultilevel"/>
    <w:tmpl w:val="22CC572A"/>
    <w:lvl w:ilvl="0" w:tplc="70D07E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584236"/>
    <w:multiLevelType w:val="multilevel"/>
    <w:tmpl w:val="B958F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01BB7"/>
    <w:multiLevelType w:val="multilevel"/>
    <w:tmpl w:val="D3F63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D14A2"/>
    <w:multiLevelType w:val="multilevel"/>
    <w:tmpl w:val="E0BC3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6D40F7"/>
    <w:multiLevelType w:val="hybridMultilevel"/>
    <w:tmpl w:val="FB9667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19D4376"/>
    <w:multiLevelType w:val="multilevel"/>
    <w:tmpl w:val="8E18D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2016BB"/>
    <w:multiLevelType w:val="hybridMultilevel"/>
    <w:tmpl w:val="815AEF94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7">
    <w:nsid w:val="446C1DAB"/>
    <w:multiLevelType w:val="multilevel"/>
    <w:tmpl w:val="DE60B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A0F72A0"/>
    <w:multiLevelType w:val="multilevel"/>
    <w:tmpl w:val="4762D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0A5175"/>
    <w:multiLevelType w:val="hybridMultilevel"/>
    <w:tmpl w:val="79B8212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5AB93CD6"/>
    <w:multiLevelType w:val="multilevel"/>
    <w:tmpl w:val="3EC8D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376EBF"/>
    <w:multiLevelType w:val="multilevel"/>
    <w:tmpl w:val="C518E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D64850"/>
    <w:multiLevelType w:val="multilevel"/>
    <w:tmpl w:val="AE1E2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462518"/>
    <w:multiLevelType w:val="hybridMultilevel"/>
    <w:tmpl w:val="A6B6390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C3B5D23"/>
    <w:multiLevelType w:val="multilevel"/>
    <w:tmpl w:val="B3D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006006"/>
    <w:multiLevelType w:val="multilevel"/>
    <w:tmpl w:val="1D8C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627277"/>
    <w:multiLevelType w:val="hybridMultilevel"/>
    <w:tmpl w:val="6E680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9366F0"/>
    <w:multiLevelType w:val="multilevel"/>
    <w:tmpl w:val="90520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0D2650"/>
    <w:multiLevelType w:val="multilevel"/>
    <w:tmpl w:val="F3D61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17"/>
  </w:num>
  <w:num w:numId="5">
    <w:abstractNumId w:val="2"/>
  </w:num>
  <w:num w:numId="6">
    <w:abstractNumId w:val="8"/>
  </w:num>
  <w:num w:numId="7">
    <w:abstractNumId w:val="15"/>
  </w:num>
  <w:num w:numId="8">
    <w:abstractNumId w:val="12"/>
  </w:num>
  <w:num w:numId="9">
    <w:abstractNumId w:val="18"/>
  </w:num>
  <w:num w:numId="10">
    <w:abstractNumId w:val="1"/>
  </w:num>
  <w:num w:numId="11">
    <w:abstractNumId w:val="3"/>
  </w:num>
  <w:num w:numId="12">
    <w:abstractNumId w:val="7"/>
  </w:num>
  <w:num w:numId="13">
    <w:abstractNumId w:val="5"/>
  </w:num>
  <w:num w:numId="14">
    <w:abstractNumId w:val="0"/>
  </w:num>
  <w:num w:numId="15">
    <w:abstractNumId w:val="4"/>
  </w:num>
  <w:num w:numId="16">
    <w:abstractNumId w:val="13"/>
  </w:num>
  <w:num w:numId="17">
    <w:abstractNumId w:val="16"/>
  </w:num>
  <w:num w:numId="18">
    <w:abstractNumId w:val="9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E687D"/>
    <w:rsid w:val="00020533"/>
    <w:rsid w:val="0003275C"/>
    <w:rsid w:val="0003649E"/>
    <w:rsid w:val="00040370"/>
    <w:rsid w:val="00055A99"/>
    <w:rsid w:val="00070734"/>
    <w:rsid w:val="00073443"/>
    <w:rsid w:val="00095154"/>
    <w:rsid w:val="000C09D4"/>
    <w:rsid w:val="00115C5A"/>
    <w:rsid w:val="00121E06"/>
    <w:rsid w:val="001306EE"/>
    <w:rsid w:val="0013269D"/>
    <w:rsid w:val="0013664B"/>
    <w:rsid w:val="0014750B"/>
    <w:rsid w:val="00151BF0"/>
    <w:rsid w:val="00156ECB"/>
    <w:rsid w:val="00173906"/>
    <w:rsid w:val="001D161E"/>
    <w:rsid w:val="00235AC6"/>
    <w:rsid w:val="002407F0"/>
    <w:rsid w:val="00243ED4"/>
    <w:rsid w:val="00297FCE"/>
    <w:rsid w:val="002A287F"/>
    <w:rsid w:val="002A457E"/>
    <w:rsid w:val="002B7BFE"/>
    <w:rsid w:val="002C2AF1"/>
    <w:rsid w:val="002E3232"/>
    <w:rsid w:val="002E500D"/>
    <w:rsid w:val="002E687D"/>
    <w:rsid w:val="002F42A8"/>
    <w:rsid w:val="002F683E"/>
    <w:rsid w:val="00322E9E"/>
    <w:rsid w:val="00363CE3"/>
    <w:rsid w:val="00365DFA"/>
    <w:rsid w:val="0036758C"/>
    <w:rsid w:val="0037195E"/>
    <w:rsid w:val="003C1CF2"/>
    <w:rsid w:val="003D40C5"/>
    <w:rsid w:val="003F47F1"/>
    <w:rsid w:val="00406434"/>
    <w:rsid w:val="004343D2"/>
    <w:rsid w:val="00451181"/>
    <w:rsid w:val="00461E65"/>
    <w:rsid w:val="004628FA"/>
    <w:rsid w:val="00476113"/>
    <w:rsid w:val="00480795"/>
    <w:rsid w:val="00487E96"/>
    <w:rsid w:val="0050043E"/>
    <w:rsid w:val="005353C4"/>
    <w:rsid w:val="0053665B"/>
    <w:rsid w:val="00552030"/>
    <w:rsid w:val="00592F64"/>
    <w:rsid w:val="00597C5E"/>
    <w:rsid w:val="005B17B3"/>
    <w:rsid w:val="00612900"/>
    <w:rsid w:val="00617589"/>
    <w:rsid w:val="00620C3E"/>
    <w:rsid w:val="006C684B"/>
    <w:rsid w:val="006E29A4"/>
    <w:rsid w:val="006E51D3"/>
    <w:rsid w:val="006F2BD3"/>
    <w:rsid w:val="00753C5C"/>
    <w:rsid w:val="00763D68"/>
    <w:rsid w:val="007659D3"/>
    <w:rsid w:val="00783670"/>
    <w:rsid w:val="007B67A2"/>
    <w:rsid w:val="00820B74"/>
    <w:rsid w:val="00831C1E"/>
    <w:rsid w:val="00851716"/>
    <w:rsid w:val="00854A30"/>
    <w:rsid w:val="00854E02"/>
    <w:rsid w:val="0088136E"/>
    <w:rsid w:val="00894A8F"/>
    <w:rsid w:val="008A5900"/>
    <w:rsid w:val="00905107"/>
    <w:rsid w:val="00950228"/>
    <w:rsid w:val="0098056D"/>
    <w:rsid w:val="00982678"/>
    <w:rsid w:val="009952B7"/>
    <w:rsid w:val="009A31BA"/>
    <w:rsid w:val="009A5F9D"/>
    <w:rsid w:val="009B5864"/>
    <w:rsid w:val="009C7CB5"/>
    <w:rsid w:val="009E6B1F"/>
    <w:rsid w:val="009F6D9E"/>
    <w:rsid w:val="00A34CEE"/>
    <w:rsid w:val="00AC157F"/>
    <w:rsid w:val="00AC5A3C"/>
    <w:rsid w:val="00AC6064"/>
    <w:rsid w:val="00AD03CB"/>
    <w:rsid w:val="00AD2D62"/>
    <w:rsid w:val="00B01BEA"/>
    <w:rsid w:val="00BB17FB"/>
    <w:rsid w:val="00BB588A"/>
    <w:rsid w:val="00BD3235"/>
    <w:rsid w:val="00BD788B"/>
    <w:rsid w:val="00C14817"/>
    <w:rsid w:val="00C16891"/>
    <w:rsid w:val="00C25EBC"/>
    <w:rsid w:val="00C53C09"/>
    <w:rsid w:val="00C812E5"/>
    <w:rsid w:val="00C8555D"/>
    <w:rsid w:val="00C90E9B"/>
    <w:rsid w:val="00CA2EA4"/>
    <w:rsid w:val="00CA535E"/>
    <w:rsid w:val="00CB2FA7"/>
    <w:rsid w:val="00CD7950"/>
    <w:rsid w:val="00CF2AED"/>
    <w:rsid w:val="00D16081"/>
    <w:rsid w:val="00D17745"/>
    <w:rsid w:val="00D6065B"/>
    <w:rsid w:val="00DA273A"/>
    <w:rsid w:val="00DC7D4A"/>
    <w:rsid w:val="00DD596B"/>
    <w:rsid w:val="00DE0A05"/>
    <w:rsid w:val="00DF1730"/>
    <w:rsid w:val="00DF4484"/>
    <w:rsid w:val="00E04F65"/>
    <w:rsid w:val="00E16443"/>
    <w:rsid w:val="00E24DF3"/>
    <w:rsid w:val="00E2507C"/>
    <w:rsid w:val="00E251C2"/>
    <w:rsid w:val="00E44F81"/>
    <w:rsid w:val="00E76B33"/>
    <w:rsid w:val="00E9513F"/>
    <w:rsid w:val="00EC7789"/>
    <w:rsid w:val="00ED3DD8"/>
    <w:rsid w:val="00EF7359"/>
    <w:rsid w:val="00F101A5"/>
    <w:rsid w:val="00F372A9"/>
    <w:rsid w:val="00F54668"/>
    <w:rsid w:val="00F75823"/>
    <w:rsid w:val="00F93129"/>
    <w:rsid w:val="00FA0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57E"/>
    <w:pPr>
      <w:spacing w:line="360" w:lineRule="auto"/>
      <w:ind w:firstLine="709"/>
      <w:contextualSpacing/>
      <w:jc w:val="both"/>
    </w:pPr>
    <w:rPr>
      <w:rFonts w:ascii="Times New Roman" w:hAnsi="Times New Roman"/>
      <w:sz w:val="28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2E687D"/>
    <w:pPr>
      <w:spacing w:before="100" w:beforeAutospacing="1" w:after="100" w:afterAutospacing="1" w:line="240" w:lineRule="auto"/>
      <w:ind w:firstLine="0"/>
      <w:contextualSpacing w:val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2E687D"/>
    <w:pPr>
      <w:spacing w:before="100" w:beforeAutospacing="1" w:after="100" w:afterAutospacing="1" w:line="240" w:lineRule="auto"/>
      <w:ind w:firstLine="0"/>
      <w:contextualSpacing w:val="0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2E687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locked/>
    <w:rsid w:val="002E687D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iPriority w:val="99"/>
    <w:semiHidden/>
    <w:rsid w:val="002E68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2E687D"/>
    <w:rPr>
      <w:rFonts w:cs="Times New Roman"/>
    </w:rPr>
  </w:style>
  <w:style w:type="paragraph" w:styleId="z-">
    <w:name w:val="HTML Top of Form"/>
    <w:basedOn w:val="a"/>
    <w:next w:val="a"/>
    <w:link w:val="z-0"/>
    <w:hidden/>
    <w:uiPriority w:val="99"/>
    <w:semiHidden/>
    <w:rsid w:val="002E687D"/>
    <w:pPr>
      <w:pBdr>
        <w:bottom w:val="single" w:sz="6" w:space="1" w:color="auto"/>
      </w:pBdr>
      <w:spacing w:line="240" w:lineRule="auto"/>
      <w:ind w:firstLine="0"/>
      <w:contextualSpacing w:val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locked/>
    <w:rsid w:val="002E687D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rsid w:val="002E687D"/>
    <w:pPr>
      <w:pBdr>
        <w:top w:val="single" w:sz="6" w:space="1" w:color="auto"/>
      </w:pBdr>
      <w:spacing w:line="240" w:lineRule="auto"/>
      <w:ind w:firstLine="0"/>
      <w:contextualSpacing w:val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locked/>
    <w:rsid w:val="002E687D"/>
    <w:rPr>
      <w:rFonts w:ascii="Arial" w:hAnsi="Arial" w:cs="Arial"/>
      <w:vanish/>
      <w:sz w:val="16"/>
      <w:szCs w:val="16"/>
      <w:lang w:eastAsia="ru-RU"/>
    </w:rPr>
  </w:style>
  <w:style w:type="paragraph" w:styleId="a4">
    <w:name w:val="Normal (Web)"/>
    <w:basedOn w:val="a"/>
    <w:uiPriority w:val="99"/>
    <w:semiHidden/>
    <w:rsid w:val="002E687D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sz w:val="24"/>
      <w:szCs w:val="24"/>
      <w:lang w:eastAsia="ru-RU"/>
    </w:rPr>
  </w:style>
  <w:style w:type="character" w:customStyle="1" w:styleId="eventmonth">
    <w:name w:val="event_month"/>
    <w:uiPriority w:val="99"/>
    <w:rsid w:val="002E687D"/>
    <w:rPr>
      <w:rFonts w:cs="Times New Roman"/>
    </w:rPr>
  </w:style>
  <w:style w:type="character" w:customStyle="1" w:styleId="eventday">
    <w:name w:val="event_day"/>
    <w:uiPriority w:val="99"/>
    <w:rsid w:val="002E687D"/>
    <w:rPr>
      <w:rFonts w:cs="Times New Roman"/>
    </w:rPr>
  </w:style>
  <w:style w:type="character" w:customStyle="1" w:styleId="eventtitle">
    <w:name w:val="event_title"/>
    <w:uiPriority w:val="99"/>
    <w:rsid w:val="002E687D"/>
    <w:rPr>
      <w:rFonts w:cs="Times New Roman"/>
    </w:rPr>
  </w:style>
  <w:style w:type="character" w:customStyle="1" w:styleId="eventtime">
    <w:name w:val="event_time"/>
    <w:uiPriority w:val="99"/>
    <w:rsid w:val="002E687D"/>
    <w:rPr>
      <w:rFonts w:cs="Times New Roman"/>
    </w:rPr>
  </w:style>
  <w:style w:type="paragraph" w:customStyle="1" w:styleId="more">
    <w:name w:val="more"/>
    <w:basedOn w:val="a"/>
    <w:uiPriority w:val="99"/>
    <w:rsid w:val="002E687D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sz w:val="24"/>
      <w:szCs w:val="24"/>
      <w:lang w:eastAsia="ru-RU"/>
    </w:rPr>
  </w:style>
  <w:style w:type="paragraph" w:customStyle="1" w:styleId="vcard">
    <w:name w:val="vcard"/>
    <w:basedOn w:val="a"/>
    <w:uiPriority w:val="99"/>
    <w:rsid w:val="002E687D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eastAsia="Times New Roman"/>
      <w:sz w:val="24"/>
      <w:szCs w:val="24"/>
      <w:lang w:eastAsia="ru-RU"/>
    </w:rPr>
  </w:style>
  <w:style w:type="character" w:customStyle="1" w:styleId="fn">
    <w:name w:val="fn"/>
    <w:uiPriority w:val="99"/>
    <w:rsid w:val="002E687D"/>
    <w:rPr>
      <w:rFonts w:cs="Times New Roman"/>
    </w:rPr>
  </w:style>
  <w:style w:type="character" w:customStyle="1" w:styleId="adr">
    <w:name w:val="adr"/>
    <w:uiPriority w:val="99"/>
    <w:rsid w:val="002E687D"/>
    <w:rPr>
      <w:rFonts w:cs="Times New Roman"/>
    </w:rPr>
  </w:style>
  <w:style w:type="character" w:customStyle="1" w:styleId="locality">
    <w:name w:val="locality"/>
    <w:uiPriority w:val="99"/>
    <w:rsid w:val="002E687D"/>
    <w:rPr>
      <w:rFonts w:cs="Times New Roman"/>
    </w:rPr>
  </w:style>
  <w:style w:type="character" w:customStyle="1" w:styleId="region">
    <w:name w:val="region"/>
    <w:uiPriority w:val="99"/>
    <w:rsid w:val="002E687D"/>
    <w:rPr>
      <w:rFonts w:cs="Times New Roman"/>
    </w:rPr>
  </w:style>
  <w:style w:type="character" w:customStyle="1" w:styleId="postal-code">
    <w:name w:val="postal-code"/>
    <w:uiPriority w:val="99"/>
    <w:rsid w:val="002E687D"/>
    <w:rPr>
      <w:rFonts w:cs="Times New Roman"/>
    </w:rPr>
  </w:style>
  <w:style w:type="paragraph" w:styleId="a5">
    <w:name w:val="Balloon Text"/>
    <w:basedOn w:val="a"/>
    <w:link w:val="a6"/>
    <w:uiPriority w:val="99"/>
    <w:semiHidden/>
    <w:rsid w:val="002E68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2E687D"/>
    <w:rPr>
      <w:rFonts w:ascii="Tahoma" w:hAnsi="Tahoma" w:cs="Tahoma"/>
      <w:sz w:val="16"/>
      <w:szCs w:val="16"/>
    </w:rPr>
  </w:style>
  <w:style w:type="character" w:styleId="HTML">
    <w:name w:val="HTML Cite"/>
    <w:uiPriority w:val="99"/>
    <w:semiHidden/>
    <w:rsid w:val="005353C4"/>
    <w:rPr>
      <w:rFonts w:cs="Times New Roman"/>
      <w:i/>
      <w:iCs/>
    </w:rPr>
  </w:style>
  <w:style w:type="paragraph" w:styleId="a7">
    <w:name w:val="List Paragraph"/>
    <w:basedOn w:val="a"/>
    <w:uiPriority w:val="34"/>
    <w:qFormat/>
    <w:rsid w:val="00ED3DD8"/>
    <w:pPr>
      <w:ind w:left="708"/>
    </w:pPr>
  </w:style>
  <w:style w:type="character" w:styleId="a8">
    <w:name w:val="Strong"/>
    <w:uiPriority w:val="22"/>
    <w:qFormat/>
    <w:locked/>
    <w:rsid w:val="008A5900"/>
    <w:rPr>
      <w:b/>
      <w:bCs/>
    </w:rPr>
  </w:style>
  <w:style w:type="paragraph" w:customStyle="1" w:styleId="Pa19">
    <w:name w:val="Pa19"/>
    <w:basedOn w:val="a"/>
    <w:next w:val="a"/>
    <w:uiPriority w:val="99"/>
    <w:rsid w:val="00073443"/>
    <w:pPr>
      <w:autoSpaceDE w:val="0"/>
      <w:autoSpaceDN w:val="0"/>
      <w:adjustRightInd w:val="0"/>
      <w:spacing w:line="181" w:lineRule="atLeast"/>
      <w:ind w:firstLine="0"/>
      <w:contextualSpacing w:val="0"/>
      <w:jc w:val="left"/>
    </w:pPr>
    <w:rPr>
      <w:rFonts w:ascii="Myriad Pro" w:hAnsi="Myriad Pro"/>
      <w:sz w:val="24"/>
      <w:szCs w:val="24"/>
    </w:rPr>
  </w:style>
  <w:style w:type="paragraph" w:customStyle="1" w:styleId="Default">
    <w:name w:val="Default"/>
    <w:rsid w:val="00854E02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en-US"/>
    </w:rPr>
  </w:style>
  <w:style w:type="paragraph" w:customStyle="1" w:styleId="Pa17">
    <w:name w:val="Pa17"/>
    <w:basedOn w:val="Default"/>
    <w:next w:val="Default"/>
    <w:uiPriority w:val="99"/>
    <w:rsid w:val="0098056D"/>
    <w:pPr>
      <w:spacing w:line="201" w:lineRule="atLeast"/>
    </w:pPr>
    <w:rPr>
      <w:rFonts w:cs="Times New Roman"/>
      <w:color w:val="auto"/>
    </w:rPr>
  </w:style>
  <w:style w:type="paragraph" w:customStyle="1" w:styleId="Pa20">
    <w:name w:val="Pa20"/>
    <w:basedOn w:val="Default"/>
    <w:next w:val="Default"/>
    <w:uiPriority w:val="99"/>
    <w:rsid w:val="0098056D"/>
    <w:pPr>
      <w:spacing w:line="181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667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67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714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0" w:color="E6E4DB"/>
                  </w:divBdr>
                  <w:divsChild>
                    <w:div w:id="665667128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single" w:sz="6" w:space="15" w:color="EAE9E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667169">
                          <w:marLeft w:val="0"/>
                          <w:marRight w:val="0"/>
                          <w:marTop w:val="3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6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6671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6717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single" w:sz="6" w:space="8" w:color="EAE9E6"/>
                              </w:divBdr>
                              <w:divsChild>
                                <w:div w:id="6656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66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5667182">
                              <w:marLeft w:val="30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667131">
                      <w:marLeft w:val="0"/>
                      <w:marRight w:val="30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6671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67166">
                              <w:marLeft w:val="63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6" w:space="8" w:color="EAE9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5667165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67155">
                              <w:marLeft w:val="63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6" w:space="8" w:color="EAE9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667158">
                              <w:marLeft w:val="63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6" w:space="8" w:color="EAE9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5667179">
                              <w:marLeft w:val="63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single" w:sz="6" w:space="8" w:color="EAE9E6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5667181">
                      <w:marLeft w:val="-75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66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67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66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67138">
                                      <w:marLeft w:val="739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66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67175">
                                      <w:marLeft w:val="7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66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67133">
                                      <w:marLeft w:val="7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66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67163">
                                      <w:marLeft w:val="7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667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67144">
                                      <w:marLeft w:val="7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667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667178">
                                      <w:marLeft w:val="7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5667177">
                  <w:marLeft w:val="0"/>
                  <w:marRight w:val="-15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6712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6715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6715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67168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6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6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66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667148">
                          <w:marLeft w:val="0"/>
                          <w:marRight w:val="0"/>
                          <w:marTop w:val="51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66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66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5667157">
                          <w:marLeft w:val="0"/>
                          <w:marRight w:val="150"/>
                          <w:marTop w:val="3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667164">
                          <w:marLeft w:val="0"/>
                          <w:marRight w:val="0"/>
                          <w:marTop w:val="55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5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66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667135">
                      <w:marLeft w:val="12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66714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7152">
                  <w:marLeft w:val="225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66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3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yperlink" Target="file:///C:\Documents%20and%20Settings\user\&#1056;&#1072;&#1073;&#1086;&#1095;&#1080;&#1081;%20&#1089;&#1090;&#1086;&#1083;\&#1057;&#1072;&#1081;&#1090;\www.rosatom.ru\" TargetMode="External"/><Relationship Id="rId39" Type="http://schemas.openxmlformats.org/officeDocument/2006/relationships/hyperlink" Target="mailto:pyer@jinr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mailto:Kudenko@inr.r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file:///C:\Documents%20and%20Settings\user\&#1056;&#1072;&#1073;&#1086;&#1095;&#1080;&#1081;%20&#1089;&#1090;&#1086;&#1083;\&#1057;&#1072;&#1081;&#1090;\www.inr.ru" TargetMode="External"/><Relationship Id="rId33" Type="http://schemas.openxmlformats.org/officeDocument/2006/relationships/hyperlink" Target="mailto:Kudenko@inr.ru" TargetMode="External"/><Relationship Id="rId38" Type="http://schemas.openxmlformats.org/officeDocument/2006/relationships/hyperlink" Target="&#1062;&#1077;&#1085;&#1090;&#1088;%20&#1060;&#1048;/&#1057;&#1072;&#1081;&#1090;%20&#1082;_11/&#1052;&#1072;&#1082;&#1077;&#1090;%20&#1089;&#1072;&#1081;&#1090;&#1072;/yvp_nov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yperlink" Target="mailto:VAGrigoryev@mephi.ru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anford.edu/about/" TargetMode="External"/><Relationship Id="rId24" Type="http://schemas.openxmlformats.org/officeDocument/2006/relationships/hyperlink" Target="www.jinr.ru/?language=rus" TargetMode="External"/><Relationship Id="rId32" Type="http://schemas.openxmlformats.org/officeDocument/2006/relationships/hyperlink" Target="mailto:pyer@jinr.ru" TargetMode="External"/><Relationship Id="rId37" Type="http://schemas.openxmlformats.org/officeDocument/2006/relationships/hyperlink" Target="mailto:kushin.net@gmail.com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file:///C:\Documents%20and%20Settings\user\&#1056;&#1072;&#1073;&#1086;&#1095;&#1080;&#1081;%20&#1089;&#1090;&#1086;&#1083;\&#1057;&#1072;&#1081;&#1090;\www.desy.de" TargetMode="External"/><Relationship Id="rId36" Type="http://schemas.openxmlformats.org/officeDocument/2006/relationships/hyperlink" Target="mailto:Kudenko@inr.r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hyperlink" Target="mailto:kaplin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inr.troitsk.ru/matveev/index.html" TargetMode="External"/><Relationship Id="rId22" Type="http://schemas.openxmlformats.org/officeDocument/2006/relationships/image" Target="media/image14.jpeg"/><Relationship Id="rId27" Type="http://schemas.openxmlformats.org/officeDocument/2006/relationships/hyperlink" Target="http://www.cern.ch/" TargetMode="External"/><Relationship Id="rId30" Type="http://schemas.openxmlformats.org/officeDocument/2006/relationships/hyperlink" Target="mailto:MFRuntso@mephi.ru" TargetMode="External"/><Relationship Id="rId35" Type="http://schemas.openxmlformats.org/officeDocument/2006/relationships/hyperlink" Target="mailto:Kudenko@in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96EAA9-252D-41C1-A66C-2A0D9B8B2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9</Pages>
  <Words>2631</Words>
  <Characters>15002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NRNI MEPHI</Company>
  <LinksUpToDate>false</LinksUpToDate>
  <CharactersWithSpaces>17598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Tulinov</dc:creator>
  <cp:keywords/>
  <dc:description/>
  <cp:lastModifiedBy>Admin</cp:lastModifiedBy>
  <cp:revision>8</cp:revision>
  <dcterms:created xsi:type="dcterms:W3CDTF">2014-09-18T12:50:00Z</dcterms:created>
  <dcterms:modified xsi:type="dcterms:W3CDTF">2014-09-23T21:34:00Z</dcterms:modified>
</cp:coreProperties>
</file>